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4DC" w:rsidP="002254DC" w:rsidRDefault="67559DC4" w14:paraId="69726952" w14:textId="77777777">
      <w:pPr>
        <w:pStyle w:val="Heading1"/>
      </w:pPr>
      <w:r w:rsidR="160BBBD8">
        <w:rPr/>
        <w:t>CDU Receipt</w:t>
      </w:r>
    </w:p>
    <w:p w:rsidR="0DDA9D20" w:rsidP="160BBBD8" w:rsidRDefault="0DDA9D20" w14:paraId="63C07F20" w14:textId="21F1725A">
      <w:pPr>
        <w:pStyle w:val="Heading3"/>
        <w:bidi w:val="0"/>
        <w:spacing w:before="0" w:beforeAutospacing="off" w:after="0" w:afterAutospacing="off" w:line="240" w:lineRule="auto"/>
        <w:ind/>
        <w:rPr>
          <w:rFonts w:ascii="Calibri" w:hAnsi="Calibri" w:eastAsia="Calibri" w:cs="Calibri" w:asciiTheme="minorAscii" w:hAnsiTheme="minorAscii" w:eastAsiaTheme="minorAscii" w:cstheme="minorAscii"/>
          <w:b w:val="1"/>
          <w:bCs w:val="1"/>
          <w:caps w:val="1"/>
          <w:color w:val="000000" w:themeColor="text1" w:themeTint="FF" w:themeShade="FF"/>
          <w:sz w:val="28"/>
          <w:szCs w:val="28"/>
        </w:rPr>
      </w:pPr>
      <w:r w:rsidRPr="160BBBD8" w:rsidR="160BBBD8">
        <w:rPr>
          <w:rFonts w:ascii="Calibri" w:hAnsi="Calibri" w:eastAsia="Calibri" w:cs="Calibri" w:asciiTheme="minorAscii" w:hAnsiTheme="minorAscii" w:eastAsiaTheme="minorAscii" w:cstheme="minorAscii"/>
          <w:b w:val="1"/>
          <w:bCs w:val="1"/>
          <w:caps w:val="1"/>
          <w:color w:val="000000" w:themeColor="text1" w:themeTint="FF" w:themeShade="FF"/>
          <w:sz w:val="28"/>
          <w:szCs w:val="28"/>
        </w:rPr>
        <w:t>THE AGILE ANALYST</w:t>
      </w:r>
    </w:p>
    <w:p w:rsidR="0DDA9D20" w:rsidP="160BBBD8" w:rsidRDefault="0DDA9D20" w14:paraId="75DE9341" w14:textId="0BD0D2FB">
      <w:pPr>
        <w:pStyle w:val="NoSpacing"/>
        <w:bidi w:val="0"/>
        <w:spacing w:before="0" w:beforeAutospacing="off" w:after="0" w:afterAutospacing="off" w:line="240" w:lineRule="auto"/>
        <w:ind w:left="0" w:right="0"/>
        <w:jc w:val="left"/>
        <w:rPr>
          <w:noProof w:val="0"/>
          <w:sz w:val="24"/>
          <w:szCs w:val="24"/>
          <w:lang w:val="en"/>
        </w:rPr>
      </w:pPr>
      <w:r w:rsidRPr="160BBBD8" w:rsidR="160BBBD8">
        <w:rPr>
          <w:noProof w:val="0"/>
          <w:sz w:val="24"/>
          <w:szCs w:val="24"/>
          <w:lang w:val="en"/>
        </w:rPr>
        <w:t>At the heart of every successful technology project are solid requirements solving the problem. Creating these requirements and supporting business, while guiding the development team, can be challenging. And when there is a problem with a build or a due date missed, it is not uncommon to hear the requirements were the cause.</w:t>
      </w:r>
    </w:p>
    <w:p w:rsidR="0DDA9D20" w:rsidP="160BBBD8" w:rsidRDefault="0DDA9D20" w14:paraId="00A42BB3" w14:textId="49C68575">
      <w:pPr>
        <w:pStyle w:val="NoSpacing"/>
        <w:bidi w:val="0"/>
        <w:spacing w:before="0" w:beforeAutospacing="off" w:after="0" w:afterAutospacing="off" w:line="240" w:lineRule="auto"/>
        <w:ind w:left="0" w:right="0"/>
        <w:jc w:val="left"/>
        <w:rPr>
          <w:noProof w:val="0"/>
          <w:sz w:val="24"/>
          <w:szCs w:val="24"/>
          <w:lang w:val="en"/>
        </w:rPr>
      </w:pPr>
    </w:p>
    <w:p w:rsidR="0DDA9D20" w:rsidP="160BBBD8" w:rsidRDefault="0DDA9D20" w14:paraId="0185095B" w14:textId="2F98FEE7">
      <w:pPr>
        <w:pStyle w:val="NoSpacing"/>
        <w:bidi w:val="0"/>
        <w:spacing w:before="0" w:beforeAutospacing="off" w:after="0" w:afterAutospacing="off" w:line="240" w:lineRule="auto"/>
        <w:ind w:left="0" w:right="0"/>
        <w:jc w:val="left"/>
        <w:rPr>
          <w:noProof w:val="0"/>
          <w:sz w:val="24"/>
          <w:szCs w:val="24"/>
          <w:lang w:val="en"/>
        </w:rPr>
      </w:pPr>
      <w:r w:rsidRPr="160BBBD8" w:rsidR="160BBBD8">
        <w:rPr>
          <w:noProof w:val="0"/>
          <w:sz w:val="24"/>
          <w:szCs w:val="24"/>
          <w:lang w:val="en"/>
        </w:rPr>
        <w:t>Although the benefits of using Agile are indisputable, there is a lot of confusion on the value the Business Analysts adds and where we fit within the Scrum team. Add the fact that business analysis is ran differently at every organization and often enterprises technology decisions are made without consulting the us, it is no wonder we face lots of frustrations.</w:t>
      </w:r>
    </w:p>
    <w:p w:rsidR="0DDA9D20" w:rsidP="160BBBD8" w:rsidRDefault="0DDA9D20" w14:paraId="755D8EDC" w14:textId="39949671">
      <w:pPr>
        <w:pStyle w:val="NoSpacing"/>
        <w:bidi w:val="0"/>
        <w:spacing w:before="0" w:beforeAutospacing="off" w:after="0" w:afterAutospacing="off" w:line="240" w:lineRule="auto"/>
        <w:ind w:left="0" w:right="0"/>
        <w:jc w:val="left"/>
        <w:rPr>
          <w:noProof w:val="0"/>
          <w:sz w:val="24"/>
          <w:szCs w:val="24"/>
          <w:lang w:val="en"/>
        </w:rPr>
      </w:pPr>
    </w:p>
    <w:p w:rsidR="0DDA9D20" w:rsidP="160BBBD8" w:rsidRDefault="0DDA9D20" w14:paraId="7B1E5379" w14:textId="701E6612">
      <w:pPr>
        <w:pStyle w:val="NoSpacing"/>
        <w:bidi w:val="0"/>
        <w:spacing w:before="0" w:beforeAutospacing="off" w:after="0" w:afterAutospacing="off" w:line="240" w:lineRule="auto"/>
        <w:ind w:left="0" w:right="0"/>
        <w:jc w:val="left"/>
        <w:rPr>
          <w:noProof w:val="0"/>
          <w:sz w:val="24"/>
          <w:szCs w:val="24"/>
          <w:lang w:val="en"/>
        </w:rPr>
      </w:pPr>
      <w:r w:rsidRPr="160BBBD8" w:rsidR="160BBBD8">
        <w:rPr>
          <w:noProof w:val="0"/>
          <w:sz w:val="24"/>
          <w:szCs w:val="24"/>
          <w:lang w:val="en"/>
        </w:rPr>
        <w:t>Join us for an open Agile discussion focused on the value and contributions the analyst provides as an intricate member of the Agile development team. We will analyze requirement gathering efforts, discuss BABOK tools and techniques, and evaluate a best practice approach for growing the backlog.</w:t>
      </w:r>
    </w:p>
    <w:p w:rsidR="0DDA9D20" w:rsidP="160BBBD8" w:rsidRDefault="0DDA9D20" w14:paraId="7F64B82D" w14:textId="23D0DA43">
      <w:pPr>
        <w:pStyle w:val="Normal"/>
        <w:bidi w:val="0"/>
        <w:spacing w:before="0" w:beforeAutospacing="off" w:after="0" w:afterAutospacing="off" w:line="240" w:lineRule="auto"/>
        <w:ind w:left="0" w:right="0"/>
        <w:jc w:val="left"/>
        <w:rPr>
          <w:noProof w:val="0"/>
          <w:sz w:val="24"/>
          <w:szCs w:val="24"/>
          <w:lang w:val="en"/>
        </w:rPr>
      </w:pPr>
    </w:p>
    <w:p w:rsidR="582D6A43" w:rsidP="582D6A43" w:rsidRDefault="582D6A43" w14:paraId="77CFF201" w14:textId="5F10E1C5">
      <w:pPr>
        <w:pStyle w:val="NoSpacing"/>
        <w:rPr>
          <w:b w:val="1"/>
          <w:bCs w:val="1"/>
          <w:sz w:val="24"/>
          <w:szCs w:val="24"/>
          <w:lang w:val="en"/>
        </w:rPr>
      </w:pPr>
    </w:p>
    <w:p w:rsidRPr="002254DC" w:rsidR="002254DC" w:rsidP="160BBBD8" w:rsidRDefault="67559DC4" w14:paraId="6972695E" w14:textId="163EE828">
      <w:pPr>
        <w:pStyle w:val="NoSpacing"/>
        <w:rPr>
          <w:sz w:val="24"/>
          <w:szCs w:val="24"/>
          <w:lang w:val="en"/>
        </w:rPr>
      </w:pPr>
      <w:r w:rsidRPr="160BBBD8" w:rsidR="160BBBD8">
        <w:rPr>
          <w:b w:val="1"/>
          <w:bCs w:val="1"/>
          <w:sz w:val="24"/>
          <w:szCs w:val="24"/>
          <w:lang w:val="en"/>
        </w:rPr>
        <w:t xml:space="preserve">ID: </w:t>
      </w:r>
      <w:r w:rsidRPr="160BBBD8" w:rsidR="160BBBD8">
        <w:rPr>
          <w:sz w:val="24"/>
          <w:szCs w:val="24"/>
          <w:lang w:val="en"/>
        </w:rPr>
        <w:t>IIBACIC2019_AWG_0</w:t>
      </w:r>
      <w:r w:rsidRPr="160BBBD8" w:rsidR="160BBBD8">
        <w:rPr>
          <w:sz w:val="24"/>
          <w:szCs w:val="24"/>
          <w:lang w:val="en"/>
        </w:rPr>
        <w:t>7</w:t>
      </w:r>
      <w:r>
        <w:br/>
      </w:r>
      <w:r w:rsidRPr="160BBBD8" w:rsidR="160BBBD8">
        <w:rPr>
          <w:b w:val="1"/>
          <w:bCs w:val="1"/>
          <w:sz w:val="24"/>
          <w:szCs w:val="24"/>
          <w:lang w:val="en"/>
        </w:rPr>
        <w:t>Contact Hours:</w:t>
      </w:r>
      <w:r w:rsidRPr="160BBBD8" w:rsidR="160BBBD8">
        <w:rPr>
          <w:sz w:val="24"/>
          <w:szCs w:val="24"/>
          <w:lang w:val="en"/>
        </w:rPr>
        <w:t xml:space="preserve"> 1</w:t>
      </w:r>
    </w:p>
    <w:p w:rsidR="002254DC" w:rsidP="582D6A43" w:rsidRDefault="67559DC4" w14:paraId="6972695F" w14:noSpellErr="1" w14:textId="04458B0A">
      <w:pPr>
        <w:pStyle w:val="NoSpacing"/>
        <w:rPr>
          <w:sz w:val="24"/>
          <w:szCs w:val="24"/>
          <w:lang w:val="en"/>
        </w:rPr>
      </w:pPr>
      <w:r w:rsidRPr="582D6A43" w:rsidR="582D6A43">
        <w:rPr>
          <w:b w:val="1"/>
          <w:bCs w:val="1"/>
          <w:color w:val="000000" w:themeColor="text1" w:themeTint="FF" w:themeShade="FF"/>
          <w:sz w:val="24"/>
          <w:szCs w:val="24"/>
          <w:lang w:val="en"/>
        </w:rPr>
        <w:t xml:space="preserve">BABOK Coverage: </w:t>
      </w:r>
      <w:r w:rsidRPr="582D6A43" w:rsidR="582D6A43">
        <w:rPr>
          <w:sz w:val="24"/>
          <w:szCs w:val="24"/>
          <w:lang w:val="en"/>
        </w:rPr>
        <w:t xml:space="preserve"> </w:t>
      </w:r>
      <w:r w:rsidRPr="582D6A43" w:rsidR="582D6A43">
        <w:rPr>
          <w:sz w:val="24"/>
          <w:szCs w:val="24"/>
          <w:lang w:val="en"/>
        </w:rPr>
        <w:t>BABOK Ch 11 – The Agile Perspective</w:t>
      </w:r>
      <w:bookmarkStart w:name="_GoBack" w:id="0"/>
      <w:bookmarkEnd w:id="0"/>
    </w:p>
    <w:p w:rsidRPr="00E10478" w:rsidR="002254DC" w:rsidP="002254DC" w:rsidRDefault="0069015C" w14:paraId="69726960" w14:textId="77777777">
      <w:pPr>
        <w:pStyle w:val="NoSpacing"/>
        <w:rPr>
          <w:sz w:val="24"/>
          <w:szCs w:val="24"/>
          <w:lang w:val="en"/>
        </w:rPr>
      </w:pPr>
      <w:r>
        <w:rPr>
          <w:sz w:val="24"/>
          <w:szCs w:val="24"/>
          <w:lang w:val="en"/>
        </w:rPr>
        <w:t xml:space="preserve"> </w:t>
      </w:r>
      <w:r w:rsidR="0014241F">
        <w:rPr>
          <w:sz w:val="24"/>
          <w:szCs w:val="24"/>
          <w:lang w:val="en"/>
        </w:rPr>
        <w:br/>
      </w:r>
      <w:r>
        <w:rPr>
          <w:sz w:val="24"/>
          <w:szCs w:val="24"/>
          <w:lang w:val="en"/>
        </w:rPr>
        <w:tab/>
      </w:r>
    </w:p>
    <w:p w:rsidR="002254DC" w:rsidP="67559DC4" w:rsidRDefault="67559DC4" w14:paraId="69726961" w14:textId="77777777">
      <w:pPr>
        <w:pStyle w:val="Heading2"/>
        <w:rPr>
          <w:rFonts w:ascii="Times New Roman" w:hAnsi="Times New Roman" w:eastAsia="Times New Roman" w:cs="Times New Roman"/>
          <w:lang w:val="en"/>
        </w:rPr>
      </w:pPr>
      <w:r w:rsidRPr="160BBBD8" w:rsidR="160BBBD8">
        <w:rPr>
          <w:rFonts w:ascii="Times New Roman" w:hAnsi="Times New Roman" w:eastAsia="Times New Roman" w:cs="Times New Roman"/>
          <w:lang w:val="en"/>
        </w:rPr>
        <w:t>Presenter(s)</w:t>
      </w:r>
    </w:p>
    <w:p w:rsidR="160BBBD8" w:rsidP="160BBBD8" w:rsidRDefault="160BBBD8" w14:paraId="46E5A191" w14:textId="3BFE74FD">
      <w:pPr>
        <w:pStyle w:val="Heading3"/>
        <w:bidi w:val="0"/>
        <w:spacing w:before="40" w:beforeAutospacing="off" w:after="0" w:afterAutospacing="off" w:line="276" w:lineRule="auto"/>
        <w:ind w:left="0" w:right="0"/>
        <w:jc w:val="left"/>
        <w:rPr>
          <w:rFonts w:ascii="Calibri" w:hAnsi="Calibri" w:eastAsia="Calibri" w:cs="Calibri" w:asciiTheme="minorAscii" w:hAnsiTheme="minorAscii" w:eastAsiaTheme="minorAscii" w:cstheme="minorAscii"/>
          <w:b w:val="1"/>
          <w:bCs w:val="1"/>
          <w:caps w:val="1"/>
          <w:color w:val="000000" w:themeColor="text1" w:themeTint="FF" w:themeShade="FF"/>
          <w:sz w:val="24"/>
          <w:szCs w:val="24"/>
        </w:rPr>
      </w:pPr>
      <w:r w:rsidRPr="160BBBD8" w:rsidR="160BBBD8">
        <w:rPr>
          <w:rFonts w:ascii="Calibri" w:hAnsi="Calibri" w:eastAsia="Calibri" w:cs="Calibri" w:asciiTheme="minorAscii" w:hAnsiTheme="minorAscii" w:eastAsiaTheme="minorAscii" w:cstheme="minorAscii"/>
          <w:b w:val="1"/>
          <w:bCs w:val="1"/>
          <w:caps w:val="1"/>
          <w:color w:val="000000" w:themeColor="text1" w:themeTint="FF" w:themeShade="FF"/>
          <w:sz w:val="24"/>
          <w:szCs w:val="24"/>
        </w:rPr>
        <w:t>ANGIE METCALF WELLER, CSPO, CSM</w:t>
      </w:r>
    </w:p>
    <w:p w:rsidR="160BBBD8" w:rsidP="160BBBD8" w:rsidRDefault="160BBBD8" w14:paraId="12FDAD48" w14:textId="557D2626">
      <w:pPr>
        <w:pStyle w:val="NoSpacing"/>
        <w:bidi w:val="0"/>
        <w:spacing w:before="0" w:beforeAutospacing="off" w:after="0" w:afterAutospacing="off" w:line="240" w:lineRule="auto"/>
        <w:ind w:left="0" w:right="0"/>
        <w:jc w:val="left"/>
        <w:rPr>
          <w:noProof w:val="0"/>
          <w:sz w:val="24"/>
          <w:szCs w:val="24"/>
          <w:lang w:val="en"/>
        </w:rPr>
      </w:pPr>
      <w:r w:rsidRPr="160BBBD8" w:rsidR="160BBBD8">
        <w:rPr>
          <w:noProof w:val="0"/>
          <w:sz w:val="24"/>
          <w:szCs w:val="24"/>
          <w:lang w:val="en"/>
        </w:rPr>
        <w:t>An experienced Agile Analyst, who collaborates with key stakeholders to attain their goals, and contributes to the achievement of the company’s strategic objectives to ensure a competitive advantage. She excels when mediating or facilitating teams. Strengths include: the ability to pull forces together, bridge differences, respond to client needs, and blends abilities into productive efforts.</w:t>
      </w:r>
    </w:p>
    <w:p w:rsidR="160BBBD8" w:rsidP="160BBBD8" w:rsidRDefault="160BBBD8" w14:paraId="36877D89" w14:textId="4EDF824E">
      <w:pPr>
        <w:pStyle w:val="NoSpacing"/>
        <w:bidi w:val="0"/>
        <w:spacing w:before="0" w:beforeAutospacing="off" w:after="0" w:afterAutospacing="off" w:line="240" w:lineRule="auto"/>
        <w:ind w:left="0" w:right="0"/>
        <w:jc w:val="left"/>
        <w:rPr>
          <w:noProof w:val="0"/>
          <w:sz w:val="24"/>
          <w:szCs w:val="24"/>
          <w:lang w:val="en"/>
        </w:rPr>
      </w:pPr>
    </w:p>
    <w:p w:rsidR="160BBBD8" w:rsidP="160BBBD8" w:rsidRDefault="160BBBD8" w14:paraId="4C5584C7" w14:textId="446DBAF0">
      <w:pPr>
        <w:pStyle w:val="NoSpacing"/>
        <w:bidi w:val="0"/>
        <w:spacing w:before="0" w:beforeAutospacing="off" w:after="0" w:afterAutospacing="off" w:line="240" w:lineRule="auto"/>
        <w:ind w:left="0" w:right="0"/>
        <w:jc w:val="left"/>
        <w:rPr>
          <w:noProof w:val="0"/>
          <w:sz w:val="24"/>
          <w:szCs w:val="24"/>
          <w:lang w:val="en"/>
        </w:rPr>
      </w:pPr>
      <w:r w:rsidRPr="160BBBD8" w:rsidR="160BBBD8">
        <w:rPr>
          <w:noProof w:val="0"/>
          <w:sz w:val="24"/>
          <w:szCs w:val="24"/>
          <w:lang w:val="en"/>
        </w:rPr>
        <w:t>Angie has been an Agile Analysts for over ten years. During her technology career, she has filled a variety of roles including: Product Owner, Sr. Business Analyst, Agile Coach, ScrumMaster, Requirements Lead, Data Analyst, Engineer, UX/UI Designer. Angie enjoys giving back, and does so by assisting others to develop their analytical and soft skills.</w:t>
      </w:r>
    </w:p>
    <w:p w:rsidR="160BBBD8" w:rsidP="160BBBD8" w:rsidRDefault="160BBBD8" w14:paraId="36656676" w14:textId="4011FDA2">
      <w:pPr>
        <w:pStyle w:val="NoSpacing"/>
        <w:bidi w:val="0"/>
        <w:spacing w:before="0" w:beforeAutospacing="off" w:after="0" w:afterAutospacing="off" w:line="240" w:lineRule="auto"/>
        <w:ind w:left="0" w:right="0"/>
        <w:jc w:val="left"/>
        <w:rPr>
          <w:noProof w:val="0"/>
          <w:sz w:val="24"/>
          <w:szCs w:val="24"/>
          <w:lang w:val="en"/>
        </w:rPr>
      </w:pPr>
    </w:p>
    <w:p w:rsidR="160BBBD8" w:rsidP="160BBBD8" w:rsidRDefault="160BBBD8" w14:paraId="463F709B" w14:textId="7089133D">
      <w:pPr>
        <w:pStyle w:val="NoSpacing"/>
        <w:bidi w:val="0"/>
        <w:spacing w:before="0" w:beforeAutospacing="off" w:after="0" w:afterAutospacing="off" w:line="240" w:lineRule="auto"/>
        <w:ind w:left="0" w:right="0"/>
        <w:jc w:val="left"/>
        <w:rPr>
          <w:noProof w:val="0"/>
          <w:sz w:val="24"/>
          <w:szCs w:val="24"/>
          <w:lang w:val="en"/>
        </w:rPr>
      </w:pPr>
      <w:r w:rsidRPr="160BBBD8" w:rsidR="160BBBD8">
        <w:rPr>
          <w:noProof w:val="0"/>
          <w:sz w:val="24"/>
          <w:szCs w:val="24"/>
          <w:lang w:val="en"/>
        </w:rPr>
        <w:t>She has help facilitate several CIC IIBA BABOK study groups since she relocated to the Des Moines market in 2013. She has also assisted with several IBADDs and served on our IIBA CIC board in 2017-2018 as our Volunteer and Outreach Director. In 2018-2019 she served on IIBA’s Data Analytic Extension Guide committee. Currently, Angie is IIBA GCC’s Volunteer of the Year Lead.</w:t>
      </w:r>
    </w:p>
    <w:p w:rsidR="160BBBD8" w:rsidP="160BBBD8" w:rsidRDefault="160BBBD8" w14:paraId="2EACD462" w14:textId="3F635EE7">
      <w:pPr>
        <w:pStyle w:val="NoSpacing"/>
        <w:bidi w:val="0"/>
        <w:spacing w:before="0" w:beforeAutospacing="off" w:after="0" w:afterAutospacing="off" w:line="240" w:lineRule="auto"/>
        <w:ind w:left="0" w:right="0"/>
        <w:jc w:val="left"/>
        <w:rPr>
          <w:noProof w:val="0"/>
          <w:sz w:val="24"/>
          <w:szCs w:val="24"/>
          <w:lang w:val="en"/>
        </w:rPr>
      </w:pPr>
    </w:p>
    <w:p w:rsidR="002254DC" w:rsidP="002254DC" w:rsidRDefault="002254DC" w14:paraId="69726965" w14:textId="77777777">
      <w:pPr>
        <w:shd w:val="clear" w:color="auto" w:fill="FFFFFF"/>
        <w:spacing w:after="0" w:line="240" w:lineRule="auto"/>
        <w:textAlignment w:val="top"/>
        <w:rPr>
          <w:rFonts w:eastAsia="Times New Roman" w:cstheme="minorHAnsi"/>
          <w:color w:val="222222"/>
          <w:sz w:val="20"/>
          <w:szCs w:val="20"/>
          <w:lang w:val="en"/>
        </w:rPr>
      </w:pPr>
    </w:p>
    <w:p w:rsidR="002254DC" w:rsidP="67559DC4" w:rsidRDefault="67559DC4" w14:paraId="69726966" w14:textId="77777777">
      <w:pPr>
        <w:pStyle w:val="Heading2"/>
        <w:rPr>
          <w:rFonts w:ascii="Times New Roman" w:hAnsi="Times New Roman" w:eastAsia="Times New Roman" w:cs="Times New Roman"/>
          <w:lang w:val="en"/>
        </w:rPr>
      </w:pPr>
      <w:r w:rsidRPr="67559DC4">
        <w:rPr>
          <w:rFonts w:ascii="Times New Roman" w:hAnsi="Times New Roman" w:eastAsia="Times New Roman" w:cs="Times New Roman"/>
          <w:lang w:val="en"/>
        </w:rPr>
        <w:t>Event Details</w:t>
      </w:r>
    </w:p>
    <w:p w:rsidRPr="00505A9C" w:rsidR="002254DC" w:rsidP="160BBBD8" w:rsidRDefault="67559DC4" w14:paraId="69726967" w14:textId="61BF16AE">
      <w:pPr>
        <w:pStyle w:val="Heading2"/>
        <w:spacing w:before="120"/>
        <w:rPr>
          <w:rFonts w:ascii="Calibri" w:hAnsi="Calibri" w:eastAsia="" w:cs="" w:asciiTheme="minorAscii" w:hAnsiTheme="minorAscii" w:eastAsiaTheme="minorEastAsia" w:cstheme="minorBidi"/>
          <w:b w:val="0"/>
          <w:bCs w:val="0"/>
          <w:color w:val="222222"/>
          <w:sz w:val="24"/>
          <w:szCs w:val="24"/>
          <w:lang w:val="en"/>
        </w:rPr>
      </w:pPr>
      <w:r w:rsidRPr="160BBBD8" w:rsidR="160BBBD8">
        <w:rPr>
          <w:rFonts w:ascii="Calibri" w:hAnsi="Calibri" w:eastAsia="" w:cs="" w:asciiTheme="minorAscii" w:hAnsiTheme="minorAscii" w:eastAsiaTheme="minorEastAsia" w:cstheme="minorBidi"/>
          <w:b w:val="1"/>
          <w:bCs w:val="1"/>
          <w:color w:val="222222"/>
          <w:sz w:val="24"/>
          <w:szCs w:val="24"/>
          <w:lang w:val="en"/>
        </w:rPr>
        <w:t xml:space="preserve">Date: </w:t>
      </w:r>
      <w:r w:rsidRPr="160BBBD8" w:rsidR="160BBBD8">
        <w:rPr>
          <w:rFonts w:ascii="Calibri" w:hAnsi="Calibri" w:eastAsia="" w:cs="" w:asciiTheme="minorAscii" w:hAnsiTheme="minorAscii" w:eastAsiaTheme="minorEastAsia" w:cstheme="minorBidi"/>
          <w:b w:val="0"/>
          <w:bCs w:val="0"/>
          <w:color w:val="222222"/>
          <w:sz w:val="24"/>
          <w:szCs w:val="24"/>
          <w:lang w:val="en"/>
        </w:rPr>
        <w:t>1</w:t>
      </w:r>
      <w:r w:rsidRPr="160BBBD8" w:rsidR="160BBBD8">
        <w:rPr>
          <w:rFonts w:ascii="Calibri" w:hAnsi="Calibri" w:eastAsia="" w:cs="" w:asciiTheme="minorAscii" w:hAnsiTheme="minorAscii" w:eastAsiaTheme="minorEastAsia" w:cstheme="minorBidi"/>
          <w:b w:val="0"/>
          <w:bCs w:val="0"/>
          <w:color w:val="222222"/>
          <w:sz w:val="24"/>
          <w:szCs w:val="24"/>
          <w:lang w:val="en"/>
        </w:rPr>
        <w:t>1-Ju</w:t>
      </w:r>
      <w:r w:rsidRPr="160BBBD8" w:rsidR="160BBBD8">
        <w:rPr>
          <w:rFonts w:ascii="Calibri" w:hAnsi="Calibri" w:eastAsia="" w:cs="" w:asciiTheme="minorAscii" w:hAnsiTheme="minorAscii" w:eastAsiaTheme="minorEastAsia" w:cstheme="minorBidi"/>
          <w:b w:val="0"/>
          <w:bCs w:val="0"/>
          <w:color w:val="222222"/>
          <w:sz w:val="24"/>
          <w:szCs w:val="24"/>
          <w:lang w:val="en"/>
        </w:rPr>
        <w:t>l</w:t>
      </w:r>
      <w:r w:rsidRPr="160BBBD8" w:rsidR="160BBBD8">
        <w:rPr>
          <w:rFonts w:ascii="Calibri" w:hAnsi="Calibri" w:eastAsia="" w:cs="" w:asciiTheme="minorAscii" w:hAnsiTheme="minorAscii" w:eastAsiaTheme="minorEastAsia" w:cstheme="minorBidi"/>
          <w:b w:val="0"/>
          <w:bCs w:val="0"/>
          <w:color w:val="222222"/>
          <w:sz w:val="24"/>
          <w:szCs w:val="24"/>
          <w:lang w:val="en"/>
        </w:rPr>
        <w:t xml:space="preserve">-2019 at 11 am </w:t>
      </w:r>
    </w:p>
    <w:p w:rsidR="3FBF3AEF" w:rsidP="582D6A43" w:rsidRDefault="3FBF3AEF" w14:paraId="204E2DED" w14:textId="75FAB090">
      <w:pPr>
        <w:pStyle w:val="NoSpacing"/>
        <w:bidi w:val="0"/>
        <w:spacing w:before="0" w:beforeAutospacing="off" w:after="0" w:afterAutospacing="off" w:line="240" w:lineRule="auto"/>
        <w:ind w:left="0" w:right="0"/>
        <w:jc w:val="left"/>
        <w:rPr>
          <w:sz w:val="24"/>
          <w:szCs w:val="24"/>
          <w:lang w:val="en"/>
        </w:rPr>
      </w:pPr>
      <w:r w:rsidRPr="582D6A43" w:rsidR="582D6A43">
        <w:rPr>
          <w:b w:val="1"/>
          <w:bCs w:val="1"/>
          <w:sz w:val="24"/>
          <w:szCs w:val="24"/>
          <w:lang w:val="en"/>
        </w:rPr>
        <w:t>Host:</w:t>
      </w:r>
      <w:r w:rsidRPr="582D6A43" w:rsidR="582D6A43">
        <w:rPr>
          <w:sz w:val="24"/>
          <w:szCs w:val="24"/>
          <w:lang w:val="en"/>
        </w:rPr>
        <w:t xml:space="preserve"> </w:t>
      </w:r>
      <w:proofErr w:type="spellStart"/>
      <w:r w:rsidRPr="582D6A43" w:rsidR="582D6A43">
        <w:rPr>
          <w:sz w:val="24"/>
          <w:szCs w:val="24"/>
          <w:lang w:val="en"/>
        </w:rPr>
        <w:t>Aureon</w:t>
      </w:r>
      <w:proofErr w:type="spellEnd"/>
    </w:p>
    <w:p w:rsidR="3FBF3AEF" w:rsidP="582D6A43" w:rsidRDefault="3FBF3AEF" w14:paraId="3E5ECF07" w14:noSpellErr="1" w14:textId="1070A13D">
      <w:pPr>
        <w:pStyle w:val="NoSpacing"/>
        <w:bidi w:val="0"/>
        <w:spacing w:before="0" w:beforeAutospacing="off" w:after="0" w:afterAutospacing="off" w:line="240" w:lineRule="auto"/>
        <w:ind w:left="0" w:right="0"/>
        <w:jc w:val="left"/>
        <w:rPr>
          <w:noProof w:val="0"/>
          <w:sz w:val="24"/>
          <w:szCs w:val="24"/>
          <w:lang w:val="en"/>
        </w:rPr>
      </w:pPr>
      <w:r w:rsidRPr="582D6A43" w:rsidR="582D6A43">
        <w:rPr>
          <w:rFonts w:eastAsia="" w:eastAsiaTheme="minorEastAsia"/>
          <w:b w:val="1"/>
          <w:bCs w:val="1"/>
          <w:color w:val="222222"/>
          <w:sz w:val="24"/>
          <w:szCs w:val="24"/>
          <w:lang w:val="en"/>
        </w:rPr>
        <w:t xml:space="preserve">Location: </w:t>
      </w:r>
      <w:r w:rsidRPr="582D6A43" w:rsidR="582D6A43">
        <w:rPr>
          <w:noProof w:val="0"/>
          <w:sz w:val="24"/>
          <w:szCs w:val="24"/>
          <w:lang w:val="en"/>
        </w:rPr>
        <w:t>7600 S. Office Plaza Dr.</w:t>
      </w:r>
      <w:r w:rsidRPr="582D6A43" w:rsidR="582D6A43">
        <w:rPr>
          <w:noProof w:val="0"/>
          <w:sz w:val="24"/>
          <w:szCs w:val="24"/>
          <w:lang w:val="en"/>
        </w:rPr>
        <w:t>, W</w:t>
      </w:r>
      <w:r w:rsidRPr="582D6A43" w:rsidR="582D6A43">
        <w:rPr>
          <w:noProof w:val="0"/>
          <w:sz w:val="24"/>
          <w:szCs w:val="24"/>
          <w:lang w:val="en"/>
        </w:rPr>
        <w:t>est Des Moines, IA 5026</w:t>
      </w:r>
      <w:r w:rsidRPr="582D6A43" w:rsidR="582D6A43">
        <w:rPr>
          <w:noProof w:val="0"/>
          <w:sz w:val="24"/>
          <w:szCs w:val="24"/>
          <w:lang w:val="en"/>
        </w:rPr>
        <w:t>6</w:t>
      </w:r>
    </w:p>
    <w:p w:rsidRPr="002254DC" w:rsidR="003F77BA" w:rsidP="3FBF3AEF" w:rsidRDefault="003F77BA" w14:paraId="6972696A" w14:textId="77777777">
      <w:pPr>
        <w:pStyle w:val="NoSpacing"/>
        <w:bidi w:val="0"/>
        <w:spacing w:before="0" w:beforeAutospacing="off" w:after="0" w:afterAutospacing="off" w:line="240" w:lineRule="auto"/>
        <w:ind w:left="0" w:right="0"/>
        <w:jc w:val="left"/>
        <w:rPr>
          <w:sz w:val="24"/>
          <w:szCs w:val="24"/>
          <w:lang w:val="en"/>
        </w:rPr>
      </w:pPr>
    </w:p>
    <w:p w:rsidR="00AD588C" w:rsidP="007C2956" w:rsidRDefault="67559DC4" w14:paraId="6972696B" w14:textId="77777777">
      <w:pPr>
        <w:pStyle w:val="Heading1"/>
      </w:pPr>
      <w:r w:rsidRPr="67559DC4">
        <w:rPr>
          <w:sz w:val="26"/>
          <w:szCs w:val="26"/>
        </w:rPr>
        <w:t>Validation</w:t>
      </w:r>
    </w:p>
    <w:p w:rsidR="002254DC" w:rsidP="002254DC" w:rsidRDefault="67559DC4" w14:paraId="6972696C" w14:textId="77777777">
      <w:r>
        <w:t>This receipt is proof of attendance at the meeting described above by the following individual:</w:t>
      </w:r>
    </w:p>
    <w:p w:rsidR="00517818" w:rsidP="002254DC" w:rsidRDefault="67559DC4" w14:paraId="6972696D" w14:textId="77777777">
      <w:r>
        <w:t>______________________________________</w:t>
      </w:r>
      <w:r w:rsidR="00517818">
        <w:br/>
      </w:r>
      <w:r>
        <w:t>Attendee Name</w:t>
      </w:r>
    </w:p>
    <w:sectPr w:rsidR="00517818" w:rsidSect="00DE299D">
      <w:headerReference w:type="default" r:id="rId11"/>
      <w:footerReference w:type="default" r:id="rId12"/>
      <w:pgSz w:w="12240" w:h="15840" w:orient="portrait" w:code="1"/>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B45" w:rsidP="00E9265A" w:rsidRDefault="00F25B45" w14:paraId="69726970" w14:textId="77777777">
      <w:pPr>
        <w:spacing w:after="0" w:line="240" w:lineRule="auto"/>
      </w:pPr>
      <w:r>
        <w:separator/>
      </w:r>
    </w:p>
  </w:endnote>
  <w:endnote w:type="continuationSeparator" w:id="0">
    <w:p w:rsidR="00F25B45" w:rsidP="00E9265A" w:rsidRDefault="00F25B45" w14:paraId="6972697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Times New Roman">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Pr="00DE299D" w:rsidR="00BE0018" w:rsidP="67559DC4" w:rsidRDefault="00DE299D" w14:paraId="69726974" w14:textId="77777777">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183c47" stroked="f" strokeweight="1pt" w14:anchorId="2F5C56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w10:wrap anchory="page"/>
            </v:rect>
          </w:pict>
        </mc:Fallback>
      </mc:AlternateContent>
    </w:r>
    <w:r w:rsidRPr="00DE299D" w:rsidR="00BE0018">
      <w:rPr>
        <w:color w:val="FFFFFF" w:themeColor="background1"/>
        <w:spacing w:val="38"/>
      </w:rPr>
      <w:t>IIBA® Central Iowa Chapter | PO Box 7781 | Urbandale, IA 50323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B45" w:rsidP="00E9265A" w:rsidRDefault="00F25B45" w14:paraId="6972696E" w14:textId="77777777">
      <w:pPr>
        <w:spacing w:after="0" w:line="240" w:lineRule="auto"/>
      </w:pPr>
      <w:r>
        <w:separator/>
      </w:r>
    </w:p>
  </w:footnote>
  <w:footnote w:type="continuationSeparator" w:id="0">
    <w:p w:rsidR="00F25B45" w:rsidP="00E9265A" w:rsidRDefault="00F25B45" w14:paraId="6972696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E9265A" w:rsidP="00A615B1" w:rsidRDefault="00E9265A" w14:paraId="69726972" w14:textId="77777777">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f47b20" stroked="f" strokeweight="1pt" w14:anchorId="7DB599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rsidRPr="00DE299D" w:rsidR="00E9265A" w:rsidRDefault="002B7323" w14:paraId="69726973" w14:textId="77777777">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656968" stroked="f" strokeweight="1pt" w14:anchorId="70407B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D3756"/>
    <w:multiLevelType w:val="multilevel"/>
    <w:tmpl w:val="20A820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3A32C04"/>
    <w:multiLevelType w:val="multilevel"/>
    <w:tmpl w:val="7CC2ADC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DC"/>
    <w:rsid w:val="0004549B"/>
    <w:rsid w:val="000506E7"/>
    <w:rsid w:val="00095781"/>
    <w:rsid w:val="001126E4"/>
    <w:rsid w:val="001234B0"/>
    <w:rsid w:val="0014241F"/>
    <w:rsid w:val="00182989"/>
    <w:rsid w:val="002254DC"/>
    <w:rsid w:val="002A6881"/>
    <w:rsid w:val="002B5F4A"/>
    <w:rsid w:val="002B7323"/>
    <w:rsid w:val="002D4699"/>
    <w:rsid w:val="002D61AF"/>
    <w:rsid w:val="002E0CC3"/>
    <w:rsid w:val="003F77BA"/>
    <w:rsid w:val="00436020"/>
    <w:rsid w:val="00446209"/>
    <w:rsid w:val="00446AF6"/>
    <w:rsid w:val="0045244A"/>
    <w:rsid w:val="00492A74"/>
    <w:rsid w:val="004D33FC"/>
    <w:rsid w:val="00505A9C"/>
    <w:rsid w:val="00517818"/>
    <w:rsid w:val="005314EB"/>
    <w:rsid w:val="005B0AC0"/>
    <w:rsid w:val="005D173B"/>
    <w:rsid w:val="0069015C"/>
    <w:rsid w:val="00754016"/>
    <w:rsid w:val="00770324"/>
    <w:rsid w:val="007C2956"/>
    <w:rsid w:val="007C45AD"/>
    <w:rsid w:val="008201BB"/>
    <w:rsid w:val="0086663A"/>
    <w:rsid w:val="0086701F"/>
    <w:rsid w:val="008A3FB0"/>
    <w:rsid w:val="008B28DA"/>
    <w:rsid w:val="008C531F"/>
    <w:rsid w:val="008E5BEA"/>
    <w:rsid w:val="009433AA"/>
    <w:rsid w:val="00A264A7"/>
    <w:rsid w:val="00A615B1"/>
    <w:rsid w:val="00A950C8"/>
    <w:rsid w:val="00AD588C"/>
    <w:rsid w:val="00BE0018"/>
    <w:rsid w:val="00C3615F"/>
    <w:rsid w:val="00D27134"/>
    <w:rsid w:val="00D5220A"/>
    <w:rsid w:val="00D57AA7"/>
    <w:rsid w:val="00D853A8"/>
    <w:rsid w:val="00DE299D"/>
    <w:rsid w:val="00E06903"/>
    <w:rsid w:val="00E07087"/>
    <w:rsid w:val="00E10478"/>
    <w:rsid w:val="00E76E8F"/>
    <w:rsid w:val="00E9265A"/>
    <w:rsid w:val="00F25B45"/>
    <w:rsid w:val="00F57498"/>
    <w:rsid w:val="00F775F5"/>
    <w:rsid w:val="00FE15FD"/>
    <w:rsid w:val="00FE4B39"/>
    <w:rsid w:val="0D46DECC"/>
    <w:rsid w:val="0DDA9D20"/>
    <w:rsid w:val="160BBBD8"/>
    <w:rsid w:val="2E4630E9"/>
    <w:rsid w:val="2E9DB4C0"/>
    <w:rsid w:val="3FBF3AEF"/>
    <w:rsid w:val="526E626B"/>
    <w:rsid w:val="582D6A43"/>
    <w:rsid w:val="67559DC4"/>
    <w:rsid w:val="7A3BA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7269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hAnsiTheme="majorHAnsi" w:eastAsiaTheme="majorEastAsia"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hAnsiTheme="majorHAnsi" w:eastAsiaTheme="majorEastAsia" w:cstheme="majorBidi"/>
      <w:color w:val="ED7D31" w:themeColor="accent2"/>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styleId="HeaderChar" w:customStyle="1">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styleId="FooterChar" w:customStyle="1">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4549B"/>
    <w:rPr>
      <w:rFonts w:ascii="Segoe UI" w:hAnsi="Segoe UI" w:cs="Segoe UI"/>
      <w:sz w:val="18"/>
      <w:szCs w:val="18"/>
    </w:rPr>
  </w:style>
  <w:style w:type="character" w:styleId="Heading1Char" w:customStyle="1">
    <w:name w:val="Heading 1 Char"/>
    <w:basedOn w:val="DefaultParagraphFont"/>
    <w:link w:val="Heading1"/>
    <w:uiPriority w:val="9"/>
    <w:rsid w:val="007C2956"/>
    <w:rPr>
      <w:rFonts w:asciiTheme="majorHAnsi" w:hAnsiTheme="majorHAnsi" w:eastAsiaTheme="majorEastAsia" w:cstheme="majorBidi"/>
      <w:color w:val="ED7D31" w:themeColor="accent2"/>
      <w:sz w:val="32"/>
      <w:szCs w:val="32"/>
    </w:rPr>
  </w:style>
  <w:style w:type="character" w:styleId="Heading2Char" w:customStyle="1">
    <w:name w:val="Heading 2 Char"/>
    <w:basedOn w:val="DefaultParagraphFont"/>
    <w:link w:val="Heading2"/>
    <w:uiPriority w:val="9"/>
    <w:rsid w:val="007C2956"/>
    <w:rPr>
      <w:rFonts w:asciiTheme="majorHAnsi" w:hAnsiTheme="majorHAnsi" w:eastAsiaTheme="majorEastAsia"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color="5B9BD5" w:themeColor="accent1" w:sz="4" w:space="10"/>
        <w:bottom w:val="single" w:color="5B9BD5" w:themeColor="accent1" w:sz="4" w:space="10"/>
      </w:pBdr>
      <w:spacing w:before="360" w:after="360"/>
      <w:ind w:left="864" w:right="864"/>
      <w:jc w:val="center"/>
    </w:pPr>
    <w:rPr>
      <w:i/>
      <w:iCs/>
      <w:color w:val="ED7D31" w:themeColor="accent2"/>
    </w:rPr>
  </w:style>
  <w:style w:type="character" w:styleId="IntenseQuoteChar" w:customStyle="1">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qFormat/>
    <w:rsid w:val="001126E4"/>
    <w:rPr>
      <w:i/>
      <w:iCs/>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IIBACICOld\IIBA%20C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11" ma:contentTypeDescription="Create a new document." ma:contentTypeScope="" ma:versionID="b67871f56fcde3bb4cc98ee0e632cccf">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4e6e7b1f651dcab05e9d3ce2d3d29420"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2.xml><?xml version="1.0" encoding="utf-8"?>
<ds:datastoreItem xmlns:ds="http://schemas.openxmlformats.org/officeDocument/2006/customXml" ds:itemID="{535C3EC7-AED5-4D51-8BFC-E8D2F04E3CEE}">
  <ds:schemaRefs>
    <ds:schemaRef ds:uri="http://purl.org/dc/elements/1.1/"/>
    <ds:schemaRef ds:uri="http://schemas.microsoft.com/office/2006/metadata/properties"/>
    <ds:schemaRef ds:uri="297e0901-390e-4287-94f8-14f3ca94e57f"/>
    <ds:schemaRef ds:uri="http://schemas.microsoft.com/office/2006/documentManagement/types"/>
    <ds:schemaRef ds:uri="e9f770e3-f1bd-4456-b3b6-ef587afeccd8"/>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368B15C7-C3A3-4CAD-B5AE-96153FCCB06A}"/>
</file>

<file path=customXml/itemProps4.xml><?xml version="1.0" encoding="utf-8"?>
<ds:datastoreItem xmlns:ds="http://schemas.openxmlformats.org/officeDocument/2006/customXml" ds:itemID="{D49DF5DE-425A-44E1-94D9-F268A9E5A6C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IIBA CIC Letterhead</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IIBA CIC Letterhead</dc:title>
  <dc:subject/>
  <dc:creator/>
  <keywords/>
  <dc:description/>
  <lastModifiedBy>Courtney Vos</lastModifiedBy>
  <revision>10</revision>
  <dcterms:created xsi:type="dcterms:W3CDTF">2018-01-03T02:27:00.0000000Z</dcterms:created>
  <dcterms:modified xsi:type="dcterms:W3CDTF">2019-07-30T11:05:38.2098868Z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AuthorIds_UIVersion_1536">
    <vt:lpwstr>132</vt:lpwstr>
  </property>
</Properties>
</file>