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4A046CEE" w:rsidP="002254DC">
      <w:pPr>
        <w:pStyle w:val="Heading1"/>
      </w:pPr>
      <w:r>
        <w:t>CDU Receipt</w:t>
      </w:r>
    </w:p>
    <w:p w14:paraId="4370A5FC" w14:textId="684C321F" w:rsidR="4A046CEE" w:rsidRDefault="00763A7B" w:rsidP="4A046CEE">
      <w:r>
        <w:rPr>
          <w:rStyle w:val="Strong"/>
          <w:rFonts w:ascii="Calibri" w:hAnsi="Calibri" w:cs="Calibri"/>
          <w:color w:val="000000" w:themeColor="text1"/>
          <w:sz w:val="28"/>
          <w:szCs w:val="28"/>
        </w:rPr>
        <w:t xml:space="preserve">Agile Working Group – </w:t>
      </w:r>
      <w:r w:rsidR="00A27296">
        <w:rPr>
          <w:rStyle w:val="Strong"/>
          <w:rFonts w:ascii="Calibri" w:hAnsi="Calibri" w:cs="Calibri"/>
          <w:color w:val="000000" w:themeColor="text1"/>
          <w:sz w:val="28"/>
          <w:szCs w:val="28"/>
        </w:rPr>
        <w:t>March</w:t>
      </w:r>
      <w:r>
        <w:rPr>
          <w:rStyle w:val="Strong"/>
          <w:rFonts w:ascii="Calibri" w:hAnsi="Calibri" w:cs="Calibri"/>
          <w:color w:val="000000" w:themeColor="text1"/>
          <w:sz w:val="28"/>
          <w:szCs w:val="28"/>
        </w:rPr>
        <w:t xml:space="preserve"> </w:t>
      </w:r>
      <w:r w:rsidR="00520E5E">
        <w:rPr>
          <w:rStyle w:val="Strong"/>
          <w:rFonts w:ascii="Calibri" w:hAnsi="Calibri" w:cs="Calibri"/>
          <w:color w:val="000000" w:themeColor="text1"/>
          <w:sz w:val="28"/>
          <w:szCs w:val="28"/>
        </w:rPr>
        <w:t>8</w:t>
      </w:r>
      <w:r w:rsidR="00520E5E" w:rsidRPr="00520E5E">
        <w:rPr>
          <w:rStyle w:val="Strong"/>
          <w:rFonts w:ascii="Calibri" w:hAnsi="Calibri" w:cs="Calibri"/>
          <w:color w:val="000000" w:themeColor="text1"/>
          <w:sz w:val="28"/>
          <w:szCs w:val="28"/>
          <w:vertAlign w:val="superscript"/>
        </w:rPr>
        <w:t>th</w:t>
      </w:r>
      <w:r w:rsidR="00520E5E">
        <w:rPr>
          <w:rStyle w:val="Strong"/>
          <w:rFonts w:ascii="Calibri" w:hAnsi="Calibri" w:cs="Calibri"/>
          <w:color w:val="000000" w:themeColor="text1"/>
          <w:sz w:val="28"/>
          <w:szCs w:val="28"/>
        </w:rPr>
        <w:t xml:space="preserve">, </w:t>
      </w:r>
      <w:r>
        <w:rPr>
          <w:rStyle w:val="Strong"/>
          <w:rFonts w:ascii="Calibri" w:hAnsi="Calibri" w:cs="Calibri"/>
          <w:color w:val="000000" w:themeColor="text1"/>
          <w:sz w:val="28"/>
          <w:szCs w:val="28"/>
        </w:rPr>
        <w:t>2018</w:t>
      </w:r>
    </w:p>
    <w:p w14:paraId="7100A7EF" w14:textId="12B1CBBD" w:rsidR="4A046CEE" w:rsidRPr="00E43D62" w:rsidRDefault="00E43D62" w:rsidP="00CB2A72">
      <w:pPr>
        <w:spacing w:after="0"/>
        <w:rPr>
          <w:b/>
          <w:color w:val="000000"/>
          <w:sz w:val="24"/>
          <w:szCs w:val="24"/>
        </w:rPr>
      </w:pPr>
      <w:r w:rsidRPr="00E43D62">
        <w:rPr>
          <w:b/>
          <w:color w:val="000000"/>
          <w:sz w:val="24"/>
          <w:szCs w:val="24"/>
        </w:rPr>
        <w:t>Agile at Scale</w:t>
      </w:r>
    </w:p>
    <w:p w14:paraId="31BD1450" w14:textId="20F09DF9" w:rsidR="00E43D62" w:rsidRPr="00E43D62" w:rsidRDefault="00E43D62" w:rsidP="4A046CEE">
      <w:pPr>
        <w:pStyle w:val="NoSpacing"/>
        <w:rPr>
          <w:bCs/>
          <w:sz w:val="24"/>
          <w:szCs w:val="24"/>
          <w:lang w:val="en"/>
        </w:rPr>
      </w:pPr>
      <w:r>
        <w:rPr>
          <w:bCs/>
          <w:sz w:val="24"/>
          <w:szCs w:val="24"/>
          <w:lang w:val="en"/>
        </w:rPr>
        <w:t>Agile works great in the small, but how do you scale it up to large programs and enterprise level development? Brandon will discuss</w:t>
      </w:r>
      <w:r w:rsidR="00DF1BCD">
        <w:rPr>
          <w:bCs/>
          <w:sz w:val="24"/>
          <w:szCs w:val="24"/>
          <w:lang w:val="en"/>
        </w:rPr>
        <w:t xml:space="preserve"> why agile works so well and ideas about how to scale your work that you may not have ever heard before, let alone agree with. Join us to discuss tools and </w:t>
      </w:r>
      <w:r w:rsidR="00CD7DB6">
        <w:rPr>
          <w:bCs/>
          <w:sz w:val="24"/>
          <w:szCs w:val="24"/>
          <w:lang w:val="en"/>
        </w:rPr>
        <w:t>techniques you’ve used to scale agile within your organization.</w:t>
      </w:r>
    </w:p>
    <w:p w14:paraId="327CF540" w14:textId="77777777" w:rsidR="00E43D62" w:rsidRDefault="00E43D62" w:rsidP="4A046CEE">
      <w:pPr>
        <w:pStyle w:val="NoSpacing"/>
        <w:rPr>
          <w:b/>
          <w:bCs/>
          <w:sz w:val="24"/>
          <w:szCs w:val="24"/>
          <w:lang w:val="en"/>
        </w:rPr>
      </w:pPr>
    </w:p>
    <w:p w14:paraId="6972695E" w14:textId="3DC10F83" w:rsidR="002254DC" w:rsidRPr="002254DC" w:rsidRDefault="4A046CEE" w:rsidP="4A046CEE">
      <w:pPr>
        <w:pStyle w:val="NoSpacing"/>
        <w:rPr>
          <w:sz w:val="24"/>
          <w:szCs w:val="24"/>
          <w:lang w:val="en"/>
        </w:rPr>
      </w:pPr>
      <w:r w:rsidRPr="4A046CEE">
        <w:rPr>
          <w:b/>
          <w:bCs/>
          <w:sz w:val="24"/>
          <w:szCs w:val="24"/>
          <w:lang w:val="en"/>
        </w:rPr>
        <w:t xml:space="preserve">ID: </w:t>
      </w:r>
      <w:r w:rsidRPr="4A046CEE">
        <w:rPr>
          <w:sz w:val="24"/>
          <w:szCs w:val="24"/>
          <w:lang w:val="en"/>
        </w:rPr>
        <w:t>IIBACIC201</w:t>
      </w:r>
      <w:r w:rsidR="00AD7F1F">
        <w:rPr>
          <w:sz w:val="24"/>
          <w:szCs w:val="24"/>
          <w:lang w:val="en"/>
        </w:rPr>
        <w:t>8</w:t>
      </w:r>
      <w:r w:rsidRPr="4A046CEE">
        <w:rPr>
          <w:sz w:val="24"/>
          <w:szCs w:val="24"/>
          <w:lang w:val="en"/>
        </w:rPr>
        <w:t>_</w:t>
      </w:r>
      <w:r w:rsidR="002D0FAD">
        <w:rPr>
          <w:sz w:val="24"/>
          <w:szCs w:val="24"/>
          <w:lang w:val="en"/>
        </w:rPr>
        <w:t>Agile_</w:t>
      </w:r>
      <w:r w:rsidR="00D5559E">
        <w:rPr>
          <w:sz w:val="24"/>
          <w:szCs w:val="24"/>
          <w:lang w:val="en"/>
        </w:rPr>
        <w:t>0</w:t>
      </w:r>
      <w:r w:rsidR="00A27296">
        <w:rPr>
          <w:sz w:val="24"/>
          <w:szCs w:val="24"/>
          <w:lang w:val="en"/>
        </w:rPr>
        <w:t>3</w:t>
      </w:r>
      <w:r w:rsidR="00D5559E">
        <w:rPr>
          <w:sz w:val="24"/>
          <w:szCs w:val="24"/>
          <w:lang w:val="en"/>
        </w:rPr>
        <w:t>-08</w:t>
      </w:r>
      <w:r w:rsidR="09DAC5DA">
        <w:br/>
      </w:r>
      <w:r w:rsidRPr="4A046CEE">
        <w:rPr>
          <w:b/>
          <w:bCs/>
          <w:sz w:val="24"/>
          <w:szCs w:val="24"/>
          <w:lang w:val="en"/>
        </w:rPr>
        <w:t>Contact Hours:</w:t>
      </w:r>
      <w:r w:rsidRPr="4A046CEE">
        <w:rPr>
          <w:sz w:val="24"/>
          <w:szCs w:val="24"/>
          <w:lang w:val="en"/>
        </w:rPr>
        <w:t xml:space="preserve"> 1</w:t>
      </w:r>
    </w:p>
    <w:p w14:paraId="6972695F" w14:textId="49E91F71" w:rsidR="002254DC" w:rsidRDefault="68B472C1" w:rsidP="68B472C1">
      <w:pPr>
        <w:pStyle w:val="NoSpacing"/>
        <w:rPr>
          <w:sz w:val="24"/>
          <w:szCs w:val="24"/>
          <w:lang w:val="en"/>
        </w:rPr>
      </w:pPr>
      <w:r w:rsidRPr="68B472C1">
        <w:rPr>
          <w:b/>
          <w:bCs/>
          <w:color w:val="000000" w:themeColor="text1"/>
          <w:sz w:val="24"/>
          <w:szCs w:val="24"/>
          <w:lang w:val="en"/>
        </w:rPr>
        <w:t xml:space="preserve">BABOK Coverage: </w:t>
      </w:r>
      <w:r w:rsidRPr="68B472C1">
        <w:rPr>
          <w:sz w:val="24"/>
          <w:szCs w:val="24"/>
          <w:lang w:val="en"/>
        </w:rPr>
        <w:t xml:space="preserve"> BABOK </w:t>
      </w:r>
      <w:bookmarkStart w:id="0" w:name="_GoBack"/>
      <w:bookmarkEnd w:id="0"/>
      <w:r w:rsidR="00E1227F">
        <w:rPr>
          <w:sz w:val="24"/>
          <w:szCs w:val="24"/>
          <w:lang w:val="en"/>
        </w:rPr>
        <w:t>- Agile Extension</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1" w14:textId="77777777" w:rsidR="002254DC" w:rsidRPr="009D2BBC" w:rsidRDefault="09DAC5DA" w:rsidP="09DAC5DA">
      <w:pPr>
        <w:pStyle w:val="Heading2"/>
        <w:rPr>
          <w:rFonts w:ascii="Times New Roman" w:eastAsia="Times New Roman" w:hAnsi="Times New Roman" w:cs="Times New Roman"/>
          <w:lang w:val="de-DE"/>
        </w:rPr>
      </w:pPr>
      <w:r w:rsidRPr="009D2BBC">
        <w:rPr>
          <w:rFonts w:ascii="Times New Roman" w:eastAsia="Times New Roman" w:hAnsi="Times New Roman" w:cs="Times New Roman"/>
          <w:lang w:val="de-DE"/>
        </w:rPr>
        <w:t>Presenter(s)</w:t>
      </w:r>
    </w:p>
    <w:p w14:paraId="6B50CC80" w14:textId="43EAE8A1" w:rsidR="4A046CEE" w:rsidRDefault="00A27296" w:rsidP="4A046CEE">
      <w:pPr>
        <w:spacing w:after="0"/>
        <w:rPr>
          <w:rFonts w:ascii="Calibri" w:hAnsi="Calibri" w:cs="Calibri"/>
          <w:color w:val="000000" w:themeColor="text1"/>
          <w:sz w:val="24"/>
          <w:szCs w:val="24"/>
          <w:lang w:val="de-DE"/>
        </w:rPr>
      </w:pPr>
      <w:r>
        <w:rPr>
          <w:rFonts w:ascii="Calibri" w:hAnsi="Calibri" w:cs="Calibri"/>
          <w:b/>
          <w:bCs/>
          <w:color w:val="000000" w:themeColor="text1"/>
          <w:sz w:val="24"/>
          <w:szCs w:val="24"/>
          <w:lang w:val="de-DE"/>
        </w:rPr>
        <w:t>Brad Carlson</w:t>
      </w:r>
    </w:p>
    <w:p w14:paraId="22510387" w14:textId="3B73CD05" w:rsidR="00CB2A72" w:rsidRPr="00820282" w:rsidRDefault="002B34CD" w:rsidP="00CB2A72">
      <w:pPr>
        <w:rPr>
          <w:color w:val="000000"/>
          <w:sz w:val="24"/>
          <w:szCs w:val="24"/>
        </w:rPr>
      </w:pPr>
      <w:r>
        <w:rPr>
          <w:color w:val="000000"/>
          <w:sz w:val="24"/>
          <w:szCs w:val="24"/>
        </w:rPr>
        <w:t xml:space="preserve">A self-proclaimed nerd, Brandon Carlson works for Lean </w:t>
      </w:r>
      <w:proofErr w:type="spellStart"/>
      <w:r>
        <w:rPr>
          <w:color w:val="000000"/>
          <w:sz w:val="24"/>
          <w:szCs w:val="24"/>
        </w:rPr>
        <w:t>TECHniques</w:t>
      </w:r>
      <w:proofErr w:type="spellEnd"/>
      <w:r>
        <w:rPr>
          <w:color w:val="000000"/>
          <w:sz w:val="24"/>
          <w:szCs w:val="24"/>
        </w:rPr>
        <w:t xml:space="preserve"> Inc</w:t>
      </w:r>
      <w:r w:rsidR="000E0897">
        <w:rPr>
          <w:color w:val="000000"/>
          <w:sz w:val="24"/>
          <w:szCs w:val="24"/>
        </w:rPr>
        <w:t>.</w:t>
      </w:r>
      <w:r>
        <w:rPr>
          <w:color w:val="000000"/>
          <w:sz w:val="24"/>
          <w:szCs w:val="24"/>
        </w:rPr>
        <w:t>, an IT consultancy that helps teams delivery hig</w:t>
      </w:r>
      <w:r w:rsidR="000E0897">
        <w:rPr>
          <w:color w:val="000000"/>
          <w:sz w:val="24"/>
          <w:szCs w:val="24"/>
        </w:rPr>
        <w:t>h</w:t>
      </w:r>
      <w:r>
        <w:rPr>
          <w:color w:val="000000"/>
          <w:sz w:val="24"/>
          <w:szCs w:val="24"/>
        </w:rPr>
        <w:t xml:space="preserve">-value, high-quality products to market. Passionate about elevating IT performance, over the past twenty years he has helped numerous organizations from startups to Fortune 100 companies improve their product development and delivery systems. Brandon’s interests include behavioral psychology and software development professionalism. He can be reached on Twitter and just about everywhere as </w:t>
      </w:r>
      <w:proofErr w:type="spellStart"/>
      <w:r>
        <w:rPr>
          <w:color w:val="000000"/>
          <w:sz w:val="24"/>
          <w:szCs w:val="24"/>
        </w:rPr>
        <w:t>bcarlso</w:t>
      </w:r>
      <w:proofErr w:type="spellEnd"/>
      <w:r w:rsidR="000E0897">
        <w:rPr>
          <w:color w:val="000000"/>
          <w:sz w:val="24"/>
          <w:szCs w:val="24"/>
        </w:rPr>
        <w:t xml:space="preserve"> and at </w:t>
      </w:r>
      <w:hyperlink r:id="rId11" w:history="1">
        <w:r w:rsidR="000E0897" w:rsidRPr="00B731A7">
          <w:rPr>
            <w:rStyle w:val="Hyperlink"/>
            <w:sz w:val="24"/>
            <w:szCs w:val="24"/>
          </w:rPr>
          <w:t>bcarlso@leantechniques.co</w:t>
        </w:r>
      </w:hyperlink>
      <w:r w:rsidR="000E0897">
        <w:rPr>
          <w:color w:val="000000"/>
          <w:sz w:val="24"/>
          <w:szCs w:val="24"/>
        </w:rPr>
        <w:t xml:space="preserve"> </w:t>
      </w:r>
    </w:p>
    <w:p w14:paraId="69726966" w14:textId="6C429A71" w:rsidR="002254DC" w:rsidRPr="009D2BBC" w:rsidRDefault="09DAC5DA" w:rsidP="09DAC5DA">
      <w:pPr>
        <w:pStyle w:val="Heading2"/>
        <w:rPr>
          <w:rFonts w:ascii="Times New Roman" w:eastAsia="Times New Roman" w:hAnsi="Times New Roman" w:cs="Times New Roman"/>
        </w:rPr>
      </w:pPr>
      <w:r w:rsidRPr="009D2BBC">
        <w:rPr>
          <w:rFonts w:ascii="Times New Roman" w:eastAsia="Times New Roman" w:hAnsi="Times New Roman" w:cs="Times New Roman"/>
        </w:rPr>
        <w:t>Event Details</w:t>
      </w:r>
    </w:p>
    <w:p w14:paraId="7D9DB6E9" w14:textId="799F6072" w:rsidR="004C5D3E" w:rsidRPr="001F51F5" w:rsidRDefault="4A046CEE" w:rsidP="001F51F5">
      <w:pPr>
        <w:pStyle w:val="Heading2"/>
        <w:spacing w:before="120"/>
        <w:rPr>
          <w:rFonts w:ascii="Times New Roman" w:eastAsia="Times New Roman" w:hAnsi="Times New Roman" w:cs="Times New Roman"/>
          <w:sz w:val="24"/>
          <w:szCs w:val="24"/>
          <w:lang w:val="en"/>
        </w:rPr>
      </w:pPr>
      <w:r w:rsidRPr="4A046CEE">
        <w:rPr>
          <w:rFonts w:asciiTheme="minorHAnsi" w:eastAsiaTheme="minorEastAsia" w:hAnsiTheme="minorHAnsi" w:cstheme="minorBidi"/>
          <w:b/>
          <w:bCs/>
          <w:color w:val="222222"/>
          <w:sz w:val="24"/>
          <w:szCs w:val="24"/>
          <w:lang w:val="en"/>
        </w:rPr>
        <w:t xml:space="preserve">Date: </w:t>
      </w:r>
      <w:r w:rsidR="00820282">
        <w:rPr>
          <w:rFonts w:asciiTheme="minorHAnsi" w:eastAsiaTheme="minorEastAsia" w:hAnsiTheme="minorHAnsi" w:cstheme="minorBidi"/>
          <w:color w:val="222222"/>
          <w:sz w:val="24"/>
          <w:szCs w:val="24"/>
          <w:lang w:val="en"/>
        </w:rPr>
        <w:t>08</w:t>
      </w:r>
      <w:r w:rsidRPr="4A046CEE">
        <w:rPr>
          <w:rFonts w:asciiTheme="minorHAnsi" w:eastAsiaTheme="minorEastAsia" w:hAnsiTheme="minorHAnsi" w:cstheme="minorBidi"/>
          <w:color w:val="222222"/>
          <w:sz w:val="24"/>
          <w:szCs w:val="24"/>
          <w:lang w:val="en"/>
        </w:rPr>
        <w:t>-</w:t>
      </w:r>
      <w:r w:rsidR="00A27296">
        <w:rPr>
          <w:rFonts w:asciiTheme="minorHAnsi" w:eastAsiaTheme="minorEastAsia" w:hAnsiTheme="minorHAnsi" w:cstheme="minorBidi"/>
          <w:color w:val="222222"/>
          <w:sz w:val="24"/>
          <w:szCs w:val="24"/>
          <w:lang w:val="en"/>
        </w:rPr>
        <w:t>March</w:t>
      </w:r>
      <w:r w:rsidRPr="4A046CEE">
        <w:rPr>
          <w:rFonts w:asciiTheme="minorHAnsi" w:eastAsiaTheme="minorEastAsia" w:hAnsiTheme="minorHAnsi" w:cstheme="minorBidi"/>
          <w:color w:val="222222"/>
          <w:sz w:val="24"/>
          <w:szCs w:val="24"/>
          <w:lang w:val="en"/>
        </w:rPr>
        <w:t>-201</w:t>
      </w:r>
      <w:r w:rsidR="00A27296">
        <w:rPr>
          <w:rFonts w:asciiTheme="minorHAnsi" w:eastAsiaTheme="minorEastAsia" w:hAnsiTheme="minorHAnsi" w:cstheme="minorBidi"/>
          <w:color w:val="222222"/>
          <w:sz w:val="24"/>
          <w:szCs w:val="24"/>
          <w:lang w:val="en"/>
        </w:rPr>
        <w:t>8</w:t>
      </w:r>
      <w:r w:rsidRPr="4A046CEE">
        <w:rPr>
          <w:rFonts w:asciiTheme="minorHAnsi" w:eastAsiaTheme="minorEastAsia" w:hAnsiTheme="minorHAnsi" w:cstheme="minorBidi"/>
          <w:color w:val="222222"/>
          <w:sz w:val="24"/>
          <w:szCs w:val="24"/>
          <w:lang w:val="en"/>
        </w:rPr>
        <w:t xml:space="preserve"> at 11 am </w:t>
      </w:r>
    </w:p>
    <w:p w14:paraId="69726968" w14:textId="5AB45F8F" w:rsidR="002254DC" w:rsidRPr="006A6E80" w:rsidRDefault="4A046CEE" w:rsidP="4A046CEE">
      <w:pPr>
        <w:pStyle w:val="NoSpacing"/>
        <w:rPr>
          <w:sz w:val="24"/>
          <w:szCs w:val="24"/>
        </w:rPr>
      </w:pPr>
      <w:r w:rsidRPr="4A046CEE">
        <w:rPr>
          <w:b/>
          <w:bCs/>
          <w:sz w:val="24"/>
          <w:szCs w:val="24"/>
          <w:lang w:val="en"/>
        </w:rPr>
        <w:t>Host:</w:t>
      </w:r>
      <w:r w:rsidRPr="4A046CEE">
        <w:rPr>
          <w:sz w:val="24"/>
          <w:szCs w:val="24"/>
          <w:lang w:val="en"/>
        </w:rPr>
        <w:t xml:space="preserve">  </w:t>
      </w:r>
      <w:r w:rsidR="00820282">
        <w:rPr>
          <w:sz w:val="24"/>
          <w:szCs w:val="24"/>
        </w:rPr>
        <w:t>West Des Moines Community Center</w:t>
      </w:r>
    </w:p>
    <w:p w14:paraId="372DF6EE" w14:textId="26AA69F2" w:rsidR="007A2B3D" w:rsidRPr="007A2B3D" w:rsidRDefault="4A046CEE" w:rsidP="4A046CEE">
      <w:pPr>
        <w:pStyle w:val="NoSpacing"/>
        <w:rPr>
          <w:sz w:val="24"/>
          <w:szCs w:val="24"/>
          <w:lang w:val="fr-FR"/>
        </w:rPr>
      </w:pPr>
      <w:proofErr w:type="gramStart"/>
      <w:r w:rsidRPr="4A046CEE">
        <w:rPr>
          <w:b/>
          <w:bCs/>
          <w:sz w:val="24"/>
          <w:szCs w:val="24"/>
          <w:lang w:val="fr-FR"/>
        </w:rPr>
        <w:t>Location:</w:t>
      </w:r>
      <w:proofErr w:type="gramEnd"/>
      <w:r w:rsidRPr="4A046CEE">
        <w:rPr>
          <w:b/>
          <w:bCs/>
          <w:sz w:val="24"/>
          <w:szCs w:val="24"/>
          <w:lang w:val="fr-FR"/>
        </w:rPr>
        <w:t xml:space="preserve"> </w:t>
      </w:r>
      <w:r w:rsidR="00820282">
        <w:rPr>
          <w:sz w:val="24"/>
          <w:szCs w:val="24"/>
          <w:lang w:val="fr-FR"/>
        </w:rPr>
        <w:t xml:space="preserve">West Des Moines Community Center, </w:t>
      </w:r>
      <w:proofErr w:type="spellStart"/>
      <w:r w:rsidR="00820282">
        <w:rPr>
          <w:sz w:val="24"/>
          <w:szCs w:val="24"/>
          <w:lang w:val="fr-FR"/>
        </w:rPr>
        <w:t>Dining</w:t>
      </w:r>
      <w:proofErr w:type="spellEnd"/>
      <w:r w:rsidR="00820282">
        <w:rPr>
          <w:sz w:val="24"/>
          <w:szCs w:val="24"/>
          <w:lang w:val="fr-FR"/>
        </w:rPr>
        <w:t xml:space="preserve"> Room or </w:t>
      </w:r>
      <w:r w:rsidR="00520E5E">
        <w:rPr>
          <w:sz w:val="24"/>
          <w:szCs w:val="24"/>
          <w:lang w:val="fr-FR"/>
        </w:rPr>
        <w:t xml:space="preserve">Room 113, 217 5th St, West Des Moines, IA </w:t>
      </w:r>
    </w:p>
    <w:p w14:paraId="6972696B" w14:textId="2694F70B" w:rsidR="00AD588C" w:rsidRDefault="09DAC5DA" w:rsidP="007C2956">
      <w:pPr>
        <w:pStyle w:val="Heading1"/>
      </w:pPr>
      <w:r w:rsidRPr="09DAC5DA">
        <w:rPr>
          <w:sz w:val="26"/>
          <w:szCs w:val="26"/>
        </w:rPr>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p>
    <w:sectPr w:rsidR="00517818" w:rsidSect="009D2BBC">
      <w:headerReference w:type="even" r:id="rId12"/>
      <w:headerReference w:type="default" r:id="rId13"/>
      <w:footerReference w:type="even" r:id="rId14"/>
      <w:footerReference w:type="default" r:id="rId15"/>
      <w:headerReference w:type="first" r:id="rId16"/>
      <w:footerReference w:type="first" r:id="rId17"/>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5977F" w14:textId="77777777" w:rsidR="005E0AC3" w:rsidRDefault="005E0AC3" w:rsidP="00E9265A">
      <w:pPr>
        <w:spacing w:after="0" w:line="240" w:lineRule="auto"/>
      </w:pPr>
      <w:r>
        <w:separator/>
      </w:r>
    </w:p>
  </w:endnote>
  <w:endnote w:type="continuationSeparator" w:id="0">
    <w:p w14:paraId="1CB08D24" w14:textId="77777777" w:rsidR="005E0AC3" w:rsidRDefault="005E0AC3"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D2E16" id="Rectangle 8" o:spid="_x0000_s1026"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0D56D"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B576E" w14:textId="77777777" w:rsidR="005E0AC3" w:rsidRDefault="005E0AC3" w:rsidP="00E9265A">
      <w:pPr>
        <w:spacing w:after="0" w:line="240" w:lineRule="auto"/>
      </w:pPr>
      <w:r>
        <w:separator/>
      </w:r>
    </w:p>
  </w:footnote>
  <w:footnote w:type="continuationSeparator" w:id="0">
    <w:p w14:paraId="0BA13773" w14:textId="77777777" w:rsidR="005E0AC3" w:rsidRDefault="005E0AC3"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EB29E" id="Rectangle 1" o:spid="_x0000_s1026"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2A7EA" id="Rectangle 6" o:spid="_x0000_s102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ECA5B"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BB2A7"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D1726"/>
    <w:multiLevelType w:val="hybridMultilevel"/>
    <w:tmpl w:val="591CDA5C"/>
    <w:lvl w:ilvl="0" w:tplc="09FEA19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D017F"/>
    <w:multiLevelType w:val="hybridMultilevel"/>
    <w:tmpl w:val="B254C0C6"/>
    <w:lvl w:ilvl="0" w:tplc="5D10824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8"/>
  </w:num>
  <w:num w:numId="5">
    <w:abstractNumId w:val="0"/>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3170F"/>
    <w:rsid w:val="0004549B"/>
    <w:rsid w:val="000506E7"/>
    <w:rsid w:val="00076EF6"/>
    <w:rsid w:val="00095781"/>
    <w:rsid w:val="000E0897"/>
    <w:rsid w:val="000E6A55"/>
    <w:rsid w:val="001126E4"/>
    <w:rsid w:val="001234B0"/>
    <w:rsid w:val="0014241F"/>
    <w:rsid w:val="00182989"/>
    <w:rsid w:val="001C5121"/>
    <w:rsid w:val="001F51F5"/>
    <w:rsid w:val="002254DC"/>
    <w:rsid w:val="00261EC8"/>
    <w:rsid w:val="002A6881"/>
    <w:rsid w:val="002B34CD"/>
    <w:rsid w:val="002B5F4A"/>
    <w:rsid w:val="002B7323"/>
    <w:rsid w:val="002D0FAD"/>
    <w:rsid w:val="002D4699"/>
    <w:rsid w:val="002D61AF"/>
    <w:rsid w:val="002E0CC3"/>
    <w:rsid w:val="002F6C66"/>
    <w:rsid w:val="003E5CF0"/>
    <w:rsid w:val="003F77BA"/>
    <w:rsid w:val="00405550"/>
    <w:rsid w:val="00436020"/>
    <w:rsid w:val="00446209"/>
    <w:rsid w:val="00446AF6"/>
    <w:rsid w:val="0045244A"/>
    <w:rsid w:val="00492A74"/>
    <w:rsid w:val="004A6F2A"/>
    <w:rsid w:val="004B63EE"/>
    <w:rsid w:val="004C5D3E"/>
    <w:rsid w:val="004D33FC"/>
    <w:rsid w:val="00505A9C"/>
    <w:rsid w:val="00517818"/>
    <w:rsid w:val="00520E5E"/>
    <w:rsid w:val="005314EB"/>
    <w:rsid w:val="005B0AC0"/>
    <w:rsid w:val="005D173B"/>
    <w:rsid w:val="005E0AC3"/>
    <w:rsid w:val="00610EA7"/>
    <w:rsid w:val="006148A9"/>
    <w:rsid w:val="0069015C"/>
    <w:rsid w:val="006A6E80"/>
    <w:rsid w:val="006D1E9E"/>
    <w:rsid w:val="006F031C"/>
    <w:rsid w:val="00754016"/>
    <w:rsid w:val="00763A7B"/>
    <w:rsid w:val="00770324"/>
    <w:rsid w:val="007A2B3D"/>
    <w:rsid w:val="007B2A31"/>
    <w:rsid w:val="007C2956"/>
    <w:rsid w:val="007C45AD"/>
    <w:rsid w:val="007D3148"/>
    <w:rsid w:val="008201BB"/>
    <w:rsid w:val="00820282"/>
    <w:rsid w:val="00841F48"/>
    <w:rsid w:val="0086663A"/>
    <w:rsid w:val="0086701F"/>
    <w:rsid w:val="0088414E"/>
    <w:rsid w:val="00887216"/>
    <w:rsid w:val="008A3FB0"/>
    <w:rsid w:val="008B28DA"/>
    <w:rsid w:val="008C531F"/>
    <w:rsid w:val="008E5BEA"/>
    <w:rsid w:val="009433AA"/>
    <w:rsid w:val="00976274"/>
    <w:rsid w:val="009D2BBC"/>
    <w:rsid w:val="009F7C2F"/>
    <w:rsid w:val="00A264A7"/>
    <w:rsid w:val="00A27296"/>
    <w:rsid w:val="00A615B1"/>
    <w:rsid w:val="00A950C8"/>
    <w:rsid w:val="00AA5F02"/>
    <w:rsid w:val="00AC7267"/>
    <w:rsid w:val="00AD588C"/>
    <w:rsid w:val="00AD7F1F"/>
    <w:rsid w:val="00B36917"/>
    <w:rsid w:val="00B80B4F"/>
    <w:rsid w:val="00BE0018"/>
    <w:rsid w:val="00C3615F"/>
    <w:rsid w:val="00CB2A72"/>
    <w:rsid w:val="00CD7DB6"/>
    <w:rsid w:val="00D268E8"/>
    <w:rsid w:val="00D27134"/>
    <w:rsid w:val="00D5220A"/>
    <w:rsid w:val="00D5559E"/>
    <w:rsid w:val="00D57AA7"/>
    <w:rsid w:val="00D63687"/>
    <w:rsid w:val="00D6557B"/>
    <w:rsid w:val="00D853A8"/>
    <w:rsid w:val="00DE089A"/>
    <w:rsid w:val="00DE299D"/>
    <w:rsid w:val="00DF1BCD"/>
    <w:rsid w:val="00E06903"/>
    <w:rsid w:val="00E07087"/>
    <w:rsid w:val="00E10478"/>
    <w:rsid w:val="00E1227F"/>
    <w:rsid w:val="00E43D62"/>
    <w:rsid w:val="00E87C5F"/>
    <w:rsid w:val="00E9265A"/>
    <w:rsid w:val="00F25B45"/>
    <w:rsid w:val="00F57498"/>
    <w:rsid w:val="00F775F5"/>
    <w:rsid w:val="00F851FD"/>
    <w:rsid w:val="00FE15FD"/>
    <w:rsid w:val="00FE4B39"/>
    <w:rsid w:val="09DAC5DA"/>
    <w:rsid w:val="0B4C425E"/>
    <w:rsid w:val="4A046CEE"/>
    <w:rsid w:val="68B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 w:type="character" w:styleId="Hyperlink">
    <w:name w:val="Hyperlink"/>
    <w:basedOn w:val="DefaultParagraphFont"/>
    <w:uiPriority w:val="99"/>
    <w:unhideWhenUsed/>
    <w:rsid w:val="000E0897"/>
    <w:rPr>
      <w:color w:val="0563C1" w:themeColor="hyperlink"/>
      <w:u w:val="single"/>
    </w:rPr>
  </w:style>
  <w:style w:type="character" w:styleId="UnresolvedMention">
    <w:name w:val="Unresolved Mention"/>
    <w:basedOn w:val="DefaultParagraphFont"/>
    <w:uiPriority w:val="99"/>
    <w:semiHidden/>
    <w:unhideWhenUsed/>
    <w:rsid w:val="000E08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340351201">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2597">
      <w:bodyDiv w:val="1"/>
      <w:marLeft w:val="0"/>
      <w:marRight w:val="0"/>
      <w:marTop w:val="0"/>
      <w:marBottom w:val="0"/>
      <w:divBdr>
        <w:top w:val="none" w:sz="0" w:space="0" w:color="auto"/>
        <w:left w:val="none" w:sz="0" w:space="0" w:color="auto"/>
        <w:bottom w:val="none" w:sz="0" w:space="0" w:color="auto"/>
        <w:right w:val="none" w:sz="0" w:space="0" w:color="auto"/>
      </w:divBdr>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670717058">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arlso@leantechniques.c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purl.org/dc/terms/"/>
    <ds:schemaRef ds:uri="e9f770e3-f1bd-4456-b3b6-ef587afeccd8"/>
    <ds:schemaRef ds:uri="http://schemas.microsoft.com/office/2006/documentManagement/types"/>
    <ds:schemaRef ds:uri="http://schemas.microsoft.com/office/infopath/2007/PartnerControls"/>
    <ds:schemaRef ds:uri="http://purl.org/dc/elements/1.1/"/>
    <ds:schemaRef ds:uri="http://schemas.microsoft.com/office/2006/metadata/properties"/>
    <ds:schemaRef ds:uri="297e0901-390e-4287-94f8-14f3ca94e57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048CE1BE-17CF-4D76-82EF-4F50075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CA70F-62B8-45F8-8684-BD90972F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2018-03-02T18:00:00Z</dcterms:created>
  <dcterms:modified xsi:type="dcterms:W3CDTF">2018-03-02T18:05:00Z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