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DC" w:rsidP="002254DC" w:rsidRDefault="7E2820E7" w14:paraId="69726952" w14:textId="77777777">
      <w:pPr>
        <w:pStyle w:val="Heading1"/>
      </w:pPr>
      <w:r w:rsidR="7E2820E7">
        <w:rPr/>
        <w:t>CDU Receipt</w:t>
      </w:r>
    </w:p>
    <w:p w:rsidR="1D7D11CD" w:rsidP="1910A3FB" w:rsidRDefault="1D7D11CD" w14:paraId="7258F72C" w14:textId="205CAA6F">
      <w:pPr>
        <w:pStyle w:val="Normal"/>
        <w:spacing w:after="0" w:line="240" w:lineRule="auto"/>
        <w:rPr>
          <w:rFonts w:ascii="Calibri" w:hAnsi="Calibri" w:eastAsia="Calibri" w:cs="Calibri"/>
          <w:b w:val="1"/>
          <w:bCs w:val="1"/>
          <w:i w:val="0"/>
          <w:iCs w:val="0"/>
          <w:caps w:val="0"/>
          <w:smallCaps w:val="0"/>
          <w:noProof w:val="0"/>
          <w:color w:val="162D3D"/>
          <w:sz w:val="24"/>
          <w:szCs w:val="24"/>
          <w:lang w:val="en-US"/>
        </w:rPr>
      </w:pPr>
      <w:r w:rsidRPr="1910A3FB" w:rsidR="1D7D11CD">
        <w:rPr>
          <w:rFonts w:ascii="Calibri" w:hAnsi="Calibri" w:eastAsia="Calibri" w:cs="Calibri"/>
          <w:b w:val="1"/>
          <w:bCs w:val="1"/>
          <w:i w:val="0"/>
          <w:iCs w:val="0"/>
          <w:caps w:val="0"/>
          <w:smallCaps w:val="0"/>
          <w:noProof w:val="0"/>
          <w:color w:val="162D3D"/>
          <w:sz w:val="24"/>
          <w:szCs w:val="24"/>
          <w:lang w:val="en-US"/>
        </w:rPr>
        <w:t>Forget about Project and Requirements Metrics!  Product Metrics Is Where It's At!</w:t>
      </w:r>
    </w:p>
    <w:p w:rsidR="1D7D11CD" w:rsidRDefault="1D7D11CD" w14:paraId="64C5225F" w14:textId="5848B268">
      <w:r w:rsidRPr="1910A3FB" w:rsidR="1D7D11CD">
        <w:rPr>
          <w:rFonts w:ascii="Calibri" w:hAnsi="Calibri" w:eastAsia="Calibri" w:cs="Calibri"/>
          <w:b w:val="0"/>
          <w:bCs w:val="0"/>
          <w:i w:val="0"/>
          <w:iCs w:val="0"/>
          <w:caps w:val="0"/>
          <w:smallCaps w:val="0"/>
          <w:noProof w:val="0"/>
          <w:color w:val="162D3D"/>
          <w:sz w:val="24"/>
          <w:szCs w:val="24"/>
          <w:lang w:val="en-US"/>
        </w:rPr>
        <w:t>As a BA or PO, the most critical piece of the "How do I add value?" puzzle is rooted in understanding the metrics that track the customers behavior with the product, the Product Metrics!  Defining, understanding and facilitating the team in making the metrics on customer behavior changes a reality is where the value truly gets delivered.  Whether you work on Project, Product, Features, Enhancements or bug fixes; getting the customer impact and behavior changes defined and implemented successfully is where great business analysis truly stands out!  This applies to Agile, Digital transformations, DevOps, and even traditional project environments.</w:t>
      </w:r>
    </w:p>
    <w:p w:rsidR="1D7D11CD" w:rsidRDefault="1D7D11CD" w14:paraId="3915A9B6" w14:textId="02621F54">
      <w:r w:rsidRPr="1910A3FB" w:rsidR="1D7D11CD">
        <w:rPr>
          <w:rFonts w:ascii="Calibri" w:hAnsi="Calibri" w:eastAsia="Calibri" w:cs="Calibri"/>
          <w:b w:val="1"/>
          <w:bCs w:val="1"/>
          <w:i w:val="0"/>
          <w:iCs w:val="0"/>
          <w:caps w:val="0"/>
          <w:smallCaps w:val="0"/>
          <w:noProof w:val="0"/>
          <w:color w:val="162D3D"/>
          <w:sz w:val="24"/>
          <w:szCs w:val="24"/>
          <w:lang w:val="en-US"/>
        </w:rPr>
        <w:t>In this session:</w:t>
      </w:r>
    </w:p>
    <w:p w:rsidR="1D7D11CD" w:rsidP="1910A3FB" w:rsidRDefault="1D7D11CD" w14:paraId="6805FC89" w14:textId="05B3E307">
      <w:pPr>
        <w:pStyle w:val="ListParagraph"/>
        <w:numPr>
          <w:ilvl w:val="0"/>
          <w:numId w:val="8"/>
        </w:numPr>
        <w:rPr>
          <w:rFonts w:ascii="Calibri" w:hAnsi="Calibri" w:eastAsia="Calibri" w:cs="Calibri" w:asciiTheme="minorAscii" w:hAnsiTheme="minorAscii" w:eastAsiaTheme="minorAscii" w:cstheme="minorAscii"/>
          <w:b w:val="0"/>
          <w:bCs w:val="0"/>
          <w:i w:val="0"/>
          <w:iCs w:val="0"/>
          <w:color w:val="162D3D"/>
          <w:sz w:val="24"/>
          <w:szCs w:val="24"/>
        </w:rPr>
      </w:pPr>
      <w:r w:rsidRPr="1910A3FB" w:rsidR="1D7D11CD">
        <w:rPr>
          <w:rFonts w:ascii="Calibri" w:hAnsi="Calibri" w:eastAsia="Calibri" w:cs="Calibri"/>
          <w:b w:val="0"/>
          <w:bCs w:val="0"/>
          <w:i w:val="0"/>
          <w:iCs w:val="0"/>
          <w:caps w:val="0"/>
          <w:smallCaps w:val="0"/>
          <w:noProof w:val="0"/>
          <w:color w:val="162D3D"/>
          <w:sz w:val="24"/>
          <w:szCs w:val="24"/>
          <w:lang w:val="en-US"/>
        </w:rPr>
        <w:t>Learn about what product and customer metrics are and why they are so important to analysis</w:t>
      </w:r>
    </w:p>
    <w:p w:rsidR="1D7D11CD" w:rsidP="1910A3FB" w:rsidRDefault="1D7D11CD" w14:paraId="3AAAFE8F" w14:textId="12FC4765">
      <w:pPr>
        <w:pStyle w:val="ListParagraph"/>
        <w:numPr>
          <w:ilvl w:val="0"/>
          <w:numId w:val="8"/>
        </w:numPr>
        <w:rPr>
          <w:rFonts w:ascii="Calibri" w:hAnsi="Calibri" w:eastAsia="Calibri" w:cs="Calibri" w:asciiTheme="minorAscii" w:hAnsiTheme="minorAscii" w:eastAsiaTheme="minorAscii" w:cstheme="minorAscii"/>
          <w:b w:val="0"/>
          <w:bCs w:val="0"/>
          <w:i w:val="0"/>
          <w:iCs w:val="0"/>
          <w:color w:val="162D3D"/>
          <w:sz w:val="24"/>
          <w:szCs w:val="24"/>
        </w:rPr>
      </w:pPr>
      <w:r w:rsidRPr="1910A3FB" w:rsidR="1D7D11CD">
        <w:rPr>
          <w:rFonts w:ascii="Calibri" w:hAnsi="Calibri" w:eastAsia="Calibri" w:cs="Calibri"/>
          <w:b w:val="0"/>
          <w:bCs w:val="0"/>
          <w:i w:val="0"/>
          <w:iCs w:val="0"/>
          <w:caps w:val="0"/>
          <w:smallCaps w:val="0"/>
          <w:noProof w:val="0"/>
          <w:color w:val="162D3D"/>
          <w:sz w:val="24"/>
          <w:szCs w:val="24"/>
          <w:lang w:val="en-US"/>
        </w:rPr>
        <w:t>Discover the steps to use in your analysis to ensure the leaders, stakeholders and teams are all aligned to deliver real customer and end user value.</w:t>
      </w:r>
    </w:p>
    <w:p w:rsidR="1D7D11CD" w:rsidP="1910A3FB" w:rsidRDefault="1D7D11CD" w14:paraId="694A69AC" w14:textId="532E7580">
      <w:pPr>
        <w:pStyle w:val="ListParagraph"/>
        <w:numPr>
          <w:ilvl w:val="0"/>
          <w:numId w:val="8"/>
        </w:numPr>
        <w:rPr>
          <w:rFonts w:ascii="Calibri" w:hAnsi="Calibri" w:eastAsia="Calibri" w:cs="Calibri" w:asciiTheme="minorAscii" w:hAnsiTheme="minorAscii" w:eastAsiaTheme="minorAscii" w:cstheme="minorAscii"/>
          <w:b w:val="0"/>
          <w:bCs w:val="0"/>
          <w:i w:val="0"/>
          <w:iCs w:val="0"/>
          <w:color w:val="162D3D"/>
          <w:sz w:val="24"/>
          <w:szCs w:val="24"/>
        </w:rPr>
      </w:pPr>
      <w:r w:rsidRPr="1910A3FB" w:rsidR="1D7D11CD">
        <w:rPr>
          <w:rFonts w:ascii="Calibri" w:hAnsi="Calibri" w:eastAsia="Calibri" w:cs="Calibri"/>
          <w:b w:val="0"/>
          <w:bCs w:val="0"/>
          <w:i w:val="0"/>
          <w:iCs w:val="0"/>
          <w:caps w:val="0"/>
          <w:smallCaps w:val="0"/>
          <w:noProof w:val="0"/>
          <w:color w:val="162D3D"/>
          <w:sz w:val="24"/>
          <w:szCs w:val="24"/>
          <w:lang w:val="en-US"/>
        </w:rPr>
        <w:t>Learn how these steps cultivate leadership buy in, team clarity, and end user change management</w:t>
      </w:r>
    </w:p>
    <w:p w:rsidR="1910A3FB" w:rsidP="1910A3FB" w:rsidRDefault="1910A3FB" w14:paraId="33BA0ACF" w14:textId="78B1DABA">
      <w:pPr>
        <w:pStyle w:val="Normal"/>
        <w:spacing w:after="0" w:line="240" w:lineRule="auto"/>
        <w:rPr>
          <w:rFonts w:ascii="Calibri" w:hAnsi="Calibri" w:eastAsia="Times New Roman" w:cs="Times New Roman"/>
          <w:i w:val="1"/>
          <w:iCs w:val="1"/>
          <w:color w:val="000000" w:themeColor="text1" w:themeTint="FF" w:themeShade="FF"/>
        </w:rPr>
      </w:pPr>
    </w:p>
    <w:p w:rsidRPr="002254DC" w:rsidR="002254DC" w:rsidP="001D6F7F" w:rsidRDefault="67559DC4" w14:paraId="6972695E" w14:textId="10909552">
      <w:pPr>
        <w:pStyle w:val="NoSpacing"/>
        <w:rPr>
          <w:lang w:val="en"/>
        </w:rPr>
      </w:pPr>
      <w:r>
        <w:br/>
      </w:r>
      <w:r w:rsidRPr="6D4FF399" w:rsidR="001D6F7F">
        <w:rPr>
          <w:b w:val="1"/>
          <w:bCs w:val="1"/>
          <w:color w:val="000000" w:themeColor="text1" w:themeTint="FF" w:themeShade="FF"/>
          <w:sz w:val="24"/>
          <w:szCs w:val="24"/>
          <w:lang w:val="en"/>
        </w:rPr>
        <w:t>ID:</w:t>
      </w:r>
      <w:r w:rsidRPr="6D4FF399" w:rsidR="001D6F7F">
        <w:rPr>
          <w:b w:val="1"/>
          <w:bCs w:val="1"/>
          <w:lang w:val="en"/>
        </w:rPr>
        <w:t xml:space="preserve"> </w:t>
      </w:r>
      <w:r w:rsidRPr="6D4FF399" w:rsidR="4BA30972">
        <w:rPr>
          <w:b w:val="0"/>
          <w:bCs w:val="0"/>
          <w:lang w:val="en"/>
        </w:rPr>
        <w:t>601c48ed-0fa3-4</w:t>
      </w:r>
      <w:r>
        <w:br/>
      </w:r>
      <w:r w:rsidRPr="6D4FF399" w:rsidR="7E2820E7">
        <w:rPr>
          <w:b w:val="1"/>
          <w:bCs w:val="1"/>
          <w:color w:val="000000" w:themeColor="text1" w:themeTint="FF" w:themeShade="FF"/>
          <w:sz w:val="24"/>
          <w:szCs w:val="24"/>
          <w:lang w:val="en"/>
        </w:rPr>
        <w:t>Contact Hours:</w:t>
      </w:r>
      <w:r w:rsidRPr="6D4FF399" w:rsidR="7E2820E7">
        <w:rPr>
          <w:lang w:val="en"/>
        </w:rPr>
        <w:t xml:space="preserve"> </w:t>
      </w:r>
      <w:r w:rsidRPr="6D4FF399" w:rsidR="7E2820E7">
        <w:rPr>
          <w:rFonts w:ascii="Calibri" w:hAnsi="Calibri" w:eastAsia="Calibri" w:cs="Calibri"/>
          <w:sz w:val="24"/>
          <w:szCs w:val="24"/>
          <w:lang w:val="en"/>
        </w:rPr>
        <w:t>1</w:t>
      </w:r>
    </w:p>
    <w:p w:rsidRPr="00E10478" w:rsidR="002254DC" w:rsidP="02E3878B" w:rsidRDefault="02E3878B" w14:paraId="69726960" w14:textId="5C586F02">
      <w:pPr>
        <w:spacing w:line="240" w:lineRule="auto"/>
        <w:rPr>
          <w:sz w:val="24"/>
          <w:szCs w:val="24"/>
          <w:lang w:val="en"/>
        </w:rPr>
      </w:pPr>
      <w:r w:rsidRPr="49C14436" w:rsidR="02E3878B">
        <w:rPr>
          <w:b w:val="1"/>
          <w:bCs w:val="1"/>
          <w:color w:val="000000" w:themeColor="text1" w:themeTint="FF" w:themeShade="FF"/>
          <w:sz w:val="24"/>
          <w:szCs w:val="24"/>
          <w:lang w:val="en"/>
        </w:rPr>
        <w:t xml:space="preserve">BABOK Coverage: </w:t>
      </w:r>
      <w:r w:rsidRPr="49C14436" w:rsidR="02E3878B">
        <w:rPr>
          <w:sz w:val="24"/>
          <w:szCs w:val="24"/>
          <w:lang w:val="en"/>
        </w:rPr>
        <w:t xml:space="preserve"> </w:t>
      </w:r>
      <w:r w:rsidRPr="49C14436" w:rsidR="71CA5B4D">
        <w:rPr>
          <w:sz w:val="24"/>
          <w:szCs w:val="24"/>
          <w:lang w:val="en"/>
        </w:rPr>
        <w:t>Chapter 3: Business Analysis Planning and Monitoring</w:t>
      </w:r>
    </w:p>
    <w:p w:rsidR="002254DC" w:rsidP="67559DC4" w:rsidRDefault="7E2820E7" w14:paraId="69726961" w14:textId="77777777">
      <w:pPr>
        <w:pStyle w:val="Heading2"/>
        <w:rPr>
          <w:rFonts w:ascii="Times New Roman" w:hAnsi="Times New Roman" w:eastAsia="Times New Roman" w:cs="Times New Roman"/>
          <w:lang w:val="en"/>
        </w:rPr>
      </w:pPr>
      <w:r w:rsidRPr="7E2820E7">
        <w:rPr>
          <w:rFonts w:ascii="Times New Roman" w:hAnsi="Times New Roman" w:eastAsia="Times New Roman" w:cs="Times New Roman"/>
          <w:lang w:val="en"/>
        </w:rPr>
        <w:t>Presenter(s)</w:t>
      </w:r>
    </w:p>
    <w:p w:rsidRPr="00442C55" w:rsidR="00611D72" w:rsidP="00611D72" w:rsidRDefault="00104BF6" w14:paraId="6148719F" w14:textId="76C1927F">
      <w:pPr>
        <w:rPr>
          <w:b/>
          <w:bCs/>
          <w:sz w:val="24"/>
        </w:rPr>
      </w:pPr>
      <w:r w:rsidRPr="1910A3FB" w:rsidR="00104BF6">
        <w:rPr>
          <w:b w:val="1"/>
          <w:bCs w:val="1"/>
          <w:sz w:val="24"/>
          <w:szCs w:val="24"/>
        </w:rPr>
        <w:t>Angela Wick</w:t>
      </w:r>
    </w:p>
    <w:p w:rsidR="4D8C199F" w:rsidP="1910A3FB" w:rsidRDefault="4D8C199F" w14:paraId="3BED8FC4" w14:textId="452BAF2E">
      <w:pPr>
        <w:pStyle w:val="ListParagraph"/>
        <w:numPr>
          <w:ilvl w:val="0"/>
          <w:numId w:val="8"/>
        </w:numPr>
        <w:rPr>
          <w:rFonts w:ascii="Calibri" w:hAnsi="Calibri" w:eastAsia="Calibri" w:cs="Calibri" w:asciiTheme="minorAscii" w:hAnsiTheme="minorAscii" w:eastAsiaTheme="minorAscii" w:cstheme="minorAscii"/>
          <w:b w:val="0"/>
          <w:bCs w:val="0"/>
          <w:i w:val="0"/>
          <w:iCs w:val="0"/>
          <w:color w:val="162D3D"/>
          <w:sz w:val="24"/>
          <w:szCs w:val="24"/>
        </w:rPr>
      </w:pPr>
      <w:r w:rsidRPr="1910A3FB" w:rsidR="4D8C199F">
        <w:rPr>
          <w:rFonts w:ascii="Calibri" w:hAnsi="Calibri" w:eastAsia="Calibri" w:cs="Calibri"/>
          <w:b w:val="0"/>
          <w:bCs w:val="0"/>
          <w:i w:val="0"/>
          <w:iCs w:val="0"/>
          <w:caps w:val="0"/>
          <w:smallCaps w:val="0"/>
          <w:noProof w:val="0"/>
          <w:color w:val="162D3D"/>
          <w:sz w:val="24"/>
          <w:szCs w:val="24"/>
          <w:lang w:val="en-US"/>
        </w:rPr>
        <w:t>Passionate about modern analysis practices!</w:t>
      </w:r>
    </w:p>
    <w:p w:rsidR="4D8C199F" w:rsidP="1910A3FB" w:rsidRDefault="4D8C199F" w14:paraId="72601715" w14:textId="4750E069">
      <w:pPr>
        <w:pStyle w:val="ListParagraph"/>
        <w:numPr>
          <w:ilvl w:val="0"/>
          <w:numId w:val="8"/>
        </w:numPr>
        <w:rPr>
          <w:rFonts w:ascii="Calibri" w:hAnsi="Calibri" w:eastAsia="Calibri" w:cs="Calibri" w:asciiTheme="minorAscii" w:hAnsiTheme="minorAscii" w:eastAsiaTheme="minorAscii" w:cstheme="minorAscii"/>
          <w:b w:val="0"/>
          <w:bCs w:val="0"/>
          <w:i w:val="0"/>
          <w:iCs w:val="0"/>
          <w:color w:val="162D3D"/>
          <w:sz w:val="24"/>
          <w:szCs w:val="24"/>
        </w:rPr>
      </w:pPr>
      <w:r w:rsidRPr="1910A3FB" w:rsidR="4D8C199F">
        <w:rPr>
          <w:rFonts w:ascii="Calibri" w:hAnsi="Calibri" w:eastAsia="Calibri" w:cs="Calibri"/>
          <w:b w:val="0"/>
          <w:bCs w:val="0"/>
          <w:i w:val="0"/>
          <w:iCs w:val="0"/>
          <w:caps w:val="0"/>
          <w:smallCaps w:val="0"/>
          <w:noProof w:val="0"/>
          <w:color w:val="162D3D"/>
          <w:sz w:val="24"/>
          <w:szCs w:val="24"/>
          <w:lang w:val="en-US"/>
        </w:rPr>
        <w:t xml:space="preserve">Founder and Principal Trainer: </w:t>
      </w:r>
      <w:hyperlink r:id="R0f446e6fdaab4cfe">
        <w:r w:rsidRPr="1910A3FB" w:rsidR="4D8C199F">
          <w:rPr>
            <w:rStyle w:val="Hyperlink"/>
            <w:rFonts w:ascii="Calibri" w:hAnsi="Calibri" w:eastAsia="Calibri" w:cs="Calibri"/>
            <w:b w:val="0"/>
            <w:bCs w:val="0"/>
            <w:i w:val="0"/>
            <w:iCs w:val="0"/>
            <w:caps w:val="0"/>
            <w:smallCaps w:val="0"/>
            <w:strike w:val="0"/>
            <w:dstrike w:val="0"/>
            <w:noProof w:val="0"/>
            <w:sz w:val="24"/>
            <w:szCs w:val="24"/>
            <w:lang w:val="en-US"/>
          </w:rPr>
          <w:t>BA-Cube.com</w:t>
        </w:r>
      </w:hyperlink>
      <w:r w:rsidRPr="1910A3FB" w:rsidR="4D8C199F">
        <w:rPr>
          <w:rFonts w:ascii="Calibri" w:hAnsi="Calibri" w:eastAsia="Calibri" w:cs="Calibri"/>
          <w:b w:val="0"/>
          <w:bCs w:val="0"/>
          <w:i w:val="0"/>
          <w:iCs w:val="0"/>
          <w:caps w:val="0"/>
          <w:smallCaps w:val="0"/>
          <w:noProof w:val="0"/>
          <w:color w:val="162D3D"/>
          <w:sz w:val="24"/>
          <w:szCs w:val="24"/>
          <w:lang w:val="en-US"/>
        </w:rPr>
        <w:t xml:space="preserve"> - Hundreds of BA-Cube members!</w:t>
      </w:r>
    </w:p>
    <w:p w:rsidR="4D8C199F" w:rsidP="1910A3FB" w:rsidRDefault="4D8C199F" w14:paraId="51093E54" w14:textId="1A3F7CFB">
      <w:pPr>
        <w:pStyle w:val="ListParagraph"/>
        <w:numPr>
          <w:ilvl w:val="0"/>
          <w:numId w:val="8"/>
        </w:numPr>
        <w:rPr>
          <w:rFonts w:ascii="Calibri" w:hAnsi="Calibri" w:eastAsia="Calibri" w:cs="Calibri" w:asciiTheme="minorAscii" w:hAnsiTheme="minorAscii" w:eastAsiaTheme="minorAscii" w:cstheme="minorAscii"/>
          <w:b w:val="0"/>
          <w:bCs w:val="0"/>
          <w:i w:val="0"/>
          <w:iCs w:val="0"/>
          <w:color w:val="162D3D"/>
          <w:sz w:val="24"/>
          <w:szCs w:val="24"/>
        </w:rPr>
      </w:pPr>
      <w:r w:rsidRPr="1910A3FB" w:rsidR="4D8C199F">
        <w:rPr>
          <w:rFonts w:ascii="Calibri" w:hAnsi="Calibri" w:eastAsia="Calibri" w:cs="Calibri"/>
          <w:b w:val="0"/>
          <w:bCs w:val="0"/>
          <w:i w:val="0"/>
          <w:iCs w:val="0"/>
          <w:caps w:val="0"/>
          <w:smallCaps w:val="0"/>
          <w:noProof w:val="0"/>
          <w:color w:val="162D3D"/>
          <w:sz w:val="24"/>
          <w:szCs w:val="24"/>
          <w:lang w:val="en-US"/>
        </w:rPr>
        <w:t>LinkedIn Learning Author/Instructor (1Million+ Learners)</w:t>
      </w:r>
    </w:p>
    <w:p w:rsidR="4D8C199F" w:rsidP="1910A3FB" w:rsidRDefault="4D8C199F" w14:paraId="52FFD7BE" w14:textId="5AD391D1">
      <w:pPr>
        <w:pStyle w:val="ListParagraph"/>
        <w:numPr>
          <w:ilvl w:val="0"/>
          <w:numId w:val="8"/>
        </w:numPr>
        <w:rPr>
          <w:rFonts w:ascii="Calibri" w:hAnsi="Calibri" w:eastAsia="Calibri" w:cs="Calibri" w:asciiTheme="minorAscii" w:hAnsiTheme="minorAscii" w:eastAsiaTheme="minorAscii" w:cstheme="minorAscii"/>
          <w:b w:val="0"/>
          <w:bCs w:val="0"/>
          <w:i w:val="0"/>
          <w:iCs w:val="0"/>
          <w:color w:val="162D3D"/>
          <w:sz w:val="24"/>
          <w:szCs w:val="24"/>
        </w:rPr>
      </w:pPr>
      <w:r w:rsidRPr="1910A3FB" w:rsidR="4D8C199F">
        <w:rPr>
          <w:rFonts w:ascii="Calibri" w:hAnsi="Calibri" w:eastAsia="Calibri" w:cs="Calibri"/>
          <w:b w:val="0"/>
          <w:bCs w:val="0"/>
          <w:i w:val="0"/>
          <w:iCs w:val="0"/>
          <w:caps w:val="0"/>
          <w:smallCaps w:val="0"/>
          <w:noProof w:val="0"/>
          <w:color w:val="162D3D"/>
          <w:sz w:val="24"/>
          <w:szCs w:val="24"/>
          <w:lang w:val="en-US"/>
        </w:rPr>
        <w:t>Experience working with 100s of companies (Fortune 500, Gov, Startups) building their analysis and product ownership practices</w:t>
      </w:r>
    </w:p>
    <w:p w:rsidR="4D8C199F" w:rsidP="1910A3FB" w:rsidRDefault="4D8C199F" w14:paraId="136170AD" w14:textId="36DA6998">
      <w:pPr>
        <w:pStyle w:val="ListParagraph"/>
        <w:numPr>
          <w:ilvl w:val="0"/>
          <w:numId w:val="8"/>
        </w:numPr>
        <w:rPr>
          <w:rFonts w:ascii="Calibri" w:hAnsi="Calibri" w:eastAsia="Calibri" w:cs="Calibri" w:asciiTheme="minorAscii" w:hAnsiTheme="minorAscii" w:eastAsiaTheme="minorAscii" w:cstheme="minorAscii"/>
          <w:b w:val="0"/>
          <w:bCs w:val="0"/>
          <w:i w:val="0"/>
          <w:iCs w:val="0"/>
          <w:color w:val="162D3D"/>
          <w:sz w:val="24"/>
          <w:szCs w:val="24"/>
        </w:rPr>
      </w:pPr>
      <w:r w:rsidRPr="1910A3FB" w:rsidR="4D8C199F">
        <w:rPr>
          <w:rFonts w:ascii="Calibri" w:hAnsi="Calibri" w:eastAsia="Calibri" w:cs="Calibri"/>
          <w:b w:val="0"/>
          <w:bCs w:val="0"/>
          <w:i w:val="0"/>
          <w:iCs w:val="0"/>
          <w:caps w:val="0"/>
          <w:smallCaps w:val="0"/>
          <w:noProof w:val="0"/>
          <w:color w:val="162D3D"/>
          <w:sz w:val="24"/>
          <w:szCs w:val="24"/>
          <w:lang w:val="en-US"/>
        </w:rPr>
        <w:t>20+ years of hands-on experience doing business analysis and product ownership work</w:t>
      </w:r>
    </w:p>
    <w:p w:rsidR="4D8C199F" w:rsidP="1910A3FB" w:rsidRDefault="4D8C199F" w14:paraId="4FD057EF" w14:textId="2465A649">
      <w:pPr>
        <w:pStyle w:val="ListParagraph"/>
        <w:numPr>
          <w:ilvl w:val="0"/>
          <w:numId w:val="8"/>
        </w:numPr>
        <w:rPr>
          <w:rFonts w:ascii="Calibri" w:hAnsi="Calibri" w:eastAsia="Calibri" w:cs="Calibri" w:asciiTheme="minorAscii" w:hAnsiTheme="minorAscii" w:eastAsiaTheme="minorAscii" w:cstheme="minorAscii"/>
          <w:b w:val="0"/>
          <w:bCs w:val="0"/>
          <w:i w:val="0"/>
          <w:iCs w:val="0"/>
          <w:color w:val="162D3D"/>
          <w:sz w:val="24"/>
          <w:szCs w:val="24"/>
        </w:rPr>
      </w:pPr>
      <w:r w:rsidRPr="1910A3FB" w:rsidR="4D8C199F">
        <w:rPr>
          <w:rFonts w:ascii="Calibri" w:hAnsi="Calibri" w:eastAsia="Calibri" w:cs="Calibri"/>
          <w:b w:val="0"/>
          <w:bCs w:val="0"/>
          <w:i w:val="0"/>
          <w:iCs w:val="0"/>
          <w:caps w:val="0"/>
          <w:smallCaps w:val="0"/>
          <w:noProof w:val="0"/>
          <w:color w:val="162D3D"/>
          <w:sz w:val="24"/>
          <w:szCs w:val="24"/>
          <w:lang w:val="en-US"/>
        </w:rPr>
        <w:t>Lead Author Team, BABOK v3 Core Team</w:t>
      </w:r>
    </w:p>
    <w:p w:rsidR="4D8C199F" w:rsidP="1910A3FB" w:rsidRDefault="4D8C199F" w14:paraId="217F2247" w14:textId="4C484DB9">
      <w:pPr>
        <w:pStyle w:val="ListParagraph"/>
        <w:numPr>
          <w:ilvl w:val="0"/>
          <w:numId w:val="8"/>
        </w:numPr>
        <w:rPr>
          <w:rFonts w:ascii="Calibri" w:hAnsi="Calibri" w:eastAsia="Calibri" w:cs="Calibri" w:asciiTheme="minorAscii" w:hAnsiTheme="minorAscii" w:eastAsiaTheme="minorAscii" w:cstheme="minorAscii"/>
          <w:b w:val="0"/>
          <w:bCs w:val="0"/>
          <w:i w:val="0"/>
          <w:iCs w:val="0"/>
          <w:color w:val="162D3D"/>
          <w:sz w:val="24"/>
          <w:szCs w:val="24"/>
        </w:rPr>
      </w:pPr>
      <w:r w:rsidRPr="1910A3FB" w:rsidR="4D8C199F">
        <w:rPr>
          <w:rFonts w:ascii="Calibri" w:hAnsi="Calibri" w:eastAsia="Calibri" w:cs="Calibri"/>
          <w:b w:val="0"/>
          <w:bCs w:val="0"/>
          <w:i w:val="0"/>
          <w:iCs w:val="0"/>
          <w:caps w:val="0"/>
          <w:smallCaps w:val="0"/>
          <w:noProof w:val="0"/>
          <w:color w:val="162D3D"/>
          <w:sz w:val="24"/>
          <w:szCs w:val="24"/>
          <w:lang w:val="en-US"/>
        </w:rPr>
        <w:t>Expert Reviewer on IIBA's Agile Ext to the IIBA BABOK</w:t>
      </w:r>
    </w:p>
    <w:p w:rsidR="4D8C199F" w:rsidP="1910A3FB" w:rsidRDefault="4D8C199F" w14:paraId="3FCA733E" w14:textId="3D46C8CA">
      <w:pPr>
        <w:pStyle w:val="ListParagraph"/>
        <w:numPr>
          <w:ilvl w:val="0"/>
          <w:numId w:val="8"/>
        </w:numPr>
        <w:rPr>
          <w:rFonts w:ascii="Calibri" w:hAnsi="Calibri" w:eastAsia="Calibri" w:cs="Calibri" w:asciiTheme="minorAscii" w:hAnsiTheme="minorAscii" w:eastAsiaTheme="minorAscii" w:cstheme="minorAscii"/>
          <w:b w:val="0"/>
          <w:bCs w:val="0"/>
          <w:i w:val="0"/>
          <w:iCs w:val="0"/>
          <w:color w:val="162D3D"/>
          <w:sz w:val="24"/>
          <w:szCs w:val="24"/>
        </w:rPr>
      </w:pPr>
      <w:r w:rsidRPr="1910A3FB" w:rsidR="4D8C199F">
        <w:rPr>
          <w:rFonts w:ascii="Calibri" w:hAnsi="Calibri" w:eastAsia="Calibri" w:cs="Calibri"/>
          <w:b w:val="0"/>
          <w:bCs w:val="0"/>
          <w:i w:val="0"/>
          <w:iCs w:val="0"/>
          <w:caps w:val="0"/>
          <w:smallCaps w:val="0"/>
          <w:noProof w:val="0"/>
          <w:color w:val="162D3D"/>
          <w:sz w:val="24"/>
          <w:szCs w:val="24"/>
          <w:lang w:val="en-US"/>
        </w:rPr>
        <w:t>Author of the ebook Agile Product Ownership: Maximizing The Role and Accelerating Success</w:t>
      </w:r>
    </w:p>
    <w:p w:rsidR="4D8C199F" w:rsidP="1910A3FB" w:rsidRDefault="4D8C199F" w14:paraId="2DFE7CE3" w14:textId="1DA9A42A">
      <w:pPr>
        <w:pStyle w:val="ListParagraph"/>
        <w:numPr>
          <w:ilvl w:val="0"/>
          <w:numId w:val="8"/>
        </w:numPr>
        <w:rPr>
          <w:rFonts w:ascii="Calibri" w:hAnsi="Calibri" w:eastAsia="Calibri" w:cs="Calibri" w:asciiTheme="minorAscii" w:hAnsiTheme="minorAscii" w:eastAsiaTheme="minorAscii" w:cstheme="minorAscii"/>
          <w:b w:val="0"/>
          <w:bCs w:val="0"/>
          <w:i w:val="0"/>
          <w:iCs w:val="0"/>
          <w:color w:val="162D3D"/>
          <w:sz w:val="24"/>
          <w:szCs w:val="24"/>
        </w:rPr>
      </w:pPr>
      <w:r w:rsidRPr="1910A3FB" w:rsidR="4D8C199F">
        <w:rPr>
          <w:rFonts w:ascii="Calibri" w:hAnsi="Calibri" w:eastAsia="Calibri" w:cs="Calibri"/>
          <w:b w:val="0"/>
          <w:bCs w:val="0"/>
          <w:i w:val="0"/>
          <w:iCs w:val="0"/>
          <w:caps w:val="0"/>
          <w:smallCaps w:val="0"/>
          <w:noProof w:val="0"/>
          <w:color w:val="162D3D"/>
          <w:sz w:val="24"/>
          <w:szCs w:val="24"/>
          <w:lang w:val="en-US"/>
        </w:rPr>
        <w:t>Author of the ebook 3 Agile BA Myths We Need To Challenge</w:t>
      </w:r>
    </w:p>
    <w:p w:rsidR="4D8C199F" w:rsidP="1910A3FB" w:rsidRDefault="4D8C199F" w14:paraId="4BB66889" w14:textId="7483058D">
      <w:pPr>
        <w:pStyle w:val="ListParagraph"/>
        <w:numPr>
          <w:ilvl w:val="0"/>
          <w:numId w:val="8"/>
        </w:numPr>
        <w:rPr>
          <w:rFonts w:ascii="Calibri" w:hAnsi="Calibri" w:eastAsia="Calibri" w:cs="Calibri" w:asciiTheme="minorAscii" w:hAnsiTheme="minorAscii" w:eastAsiaTheme="minorAscii" w:cstheme="minorAscii"/>
          <w:b w:val="0"/>
          <w:bCs w:val="0"/>
          <w:i w:val="0"/>
          <w:iCs w:val="0"/>
          <w:color w:val="162D3D"/>
          <w:sz w:val="24"/>
          <w:szCs w:val="24"/>
        </w:rPr>
      </w:pPr>
      <w:r w:rsidRPr="1910A3FB" w:rsidR="4D8C199F">
        <w:rPr>
          <w:rFonts w:ascii="Calibri" w:hAnsi="Calibri" w:eastAsia="Calibri" w:cs="Calibri"/>
          <w:b w:val="0"/>
          <w:bCs w:val="0"/>
          <w:i w:val="0"/>
          <w:iCs w:val="0"/>
          <w:caps w:val="0"/>
          <w:smallCaps w:val="0"/>
          <w:noProof w:val="0"/>
          <w:color w:val="162D3D"/>
          <w:sz w:val="24"/>
          <w:szCs w:val="24"/>
          <w:lang w:val="en-US"/>
        </w:rPr>
        <w:t>Expert Reviewer on PMI's Guide to Business Analysis</w:t>
      </w:r>
    </w:p>
    <w:p w:rsidR="4D8C199F" w:rsidP="1910A3FB" w:rsidRDefault="4D8C199F" w14:paraId="560815F5" w14:textId="7297D718">
      <w:pPr>
        <w:pStyle w:val="ListParagraph"/>
        <w:numPr>
          <w:ilvl w:val="0"/>
          <w:numId w:val="8"/>
        </w:numPr>
        <w:rPr>
          <w:rFonts w:ascii="Calibri" w:hAnsi="Calibri" w:eastAsia="Calibri" w:cs="Calibri" w:asciiTheme="minorAscii" w:hAnsiTheme="minorAscii" w:eastAsiaTheme="minorAscii" w:cstheme="minorAscii"/>
          <w:b w:val="0"/>
          <w:bCs w:val="0"/>
          <w:i w:val="0"/>
          <w:iCs w:val="0"/>
          <w:color w:val="162D3D"/>
          <w:sz w:val="24"/>
          <w:szCs w:val="24"/>
        </w:rPr>
      </w:pPr>
      <w:r w:rsidRPr="1910A3FB" w:rsidR="4D8C199F">
        <w:rPr>
          <w:rFonts w:ascii="Calibri" w:hAnsi="Calibri" w:eastAsia="Calibri" w:cs="Calibri"/>
          <w:b w:val="0"/>
          <w:bCs w:val="0"/>
          <w:i w:val="0"/>
          <w:iCs w:val="0"/>
          <w:caps w:val="0"/>
          <w:smallCaps w:val="0"/>
          <w:noProof w:val="0"/>
          <w:color w:val="162D3D"/>
          <w:sz w:val="24"/>
          <w:szCs w:val="24"/>
          <w:lang w:val="en-US"/>
        </w:rPr>
        <w:t>Expert Reviewer on PMI's Requirements Management Practice Guide</w:t>
      </w:r>
    </w:p>
    <w:p w:rsidR="4D8C199F" w:rsidP="1910A3FB" w:rsidRDefault="4D8C199F" w14:paraId="11AC832C" w14:textId="4FB0206A">
      <w:pPr>
        <w:pStyle w:val="ListParagraph"/>
        <w:numPr>
          <w:ilvl w:val="0"/>
          <w:numId w:val="8"/>
        </w:numPr>
        <w:rPr>
          <w:rFonts w:ascii="Calibri" w:hAnsi="Calibri" w:eastAsia="Calibri" w:cs="Calibri" w:asciiTheme="minorAscii" w:hAnsiTheme="minorAscii" w:eastAsiaTheme="minorAscii" w:cstheme="minorAscii"/>
          <w:b w:val="0"/>
          <w:bCs w:val="0"/>
          <w:i w:val="0"/>
          <w:iCs w:val="0"/>
          <w:color w:val="162D3D"/>
          <w:sz w:val="24"/>
          <w:szCs w:val="24"/>
        </w:rPr>
      </w:pPr>
      <w:r w:rsidRPr="1910A3FB" w:rsidR="4D8C199F">
        <w:rPr>
          <w:rFonts w:ascii="Calibri" w:hAnsi="Calibri" w:eastAsia="Calibri" w:cs="Calibri"/>
          <w:b w:val="0"/>
          <w:bCs w:val="0"/>
          <w:i w:val="0"/>
          <w:iCs w:val="0"/>
          <w:caps w:val="0"/>
          <w:smallCaps w:val="0"/>
          <w:noProof w:val="0"/>
          <w:color w:val="162D3D"/>
          <w:sz w:val="24"/>
          <w:szCs w:val="24"/>
          <w:lang w:val="en-US"/>
        </w:rPr>
        <w:t>Author of Career Models chapter in IIBA’s Managing Business Analysts book (2012)</w:t>
      </w:r>
    </w:p>
    <w:p w:rsidR="4D8C199F" w:rsidP="1910A3FB" w:rsidRDefault="4D8C199F" w14:paraId="288778A6" w14:textId="64F60815">
      <w:pPr>
        <w:pStyle w:val="ListParagraph"/>
        <w:numPr>
          <w:ilvl w:val="0"/>
          <w:numId w:val="8"/>
        </w:numPr>
        <w:rPr>
          <w:rFonts w:ascii="Calibri" w:hAnsi="Calibri" w:eastAsia="Calibri" w:cs="Calibri" w:asciiTheme="minorAscii" w:hAnsiTheme="minorAscii" w:eastAsiaTheme="minorAscii" w:cstheme="minorAscii"/>
          <w:b w:val="0"/>
          <w:bCs w:val="0"/>
          <w:i w:val="0"/>
          <w:iCs w:val="0"/>
          <w:color w:val="162D3D"/>
          <w:sz w:val="24"/>
          <w:szCs w:val="24"/>
        </w:rPr>
      </w:pPr>
      <w:r w:rsidRPr="1910A3FB" w:rsidR="4D8C199F">
        <w:rPr>
          <w:rFonts w:ascii="Calibri" w:hAnsi="Calibri" w:eastAsia="Calibri" w:cs="Calibri"/>
          <w:b w:val="0"/>
          <w:bCs w:val="0"/>
          <w:i w:val="0"/>
          <w:iCs w:val="0"/>
          <w:caps w:val="0"/>
          <w:smallCaps w:val="0"/>
          <w:noProof w:val="0"/>
          <w:color w:val="162D3D"/>
          <w:sz w:val="24"/>
          <w:szCs w:val="24"/>
          <w:lang w:val="en-US"/>
        </w:rPr>
        <w:t>Author of the industry’s first agile analysis survey (2019)</w:t>
      </w:r>
    </w:p>
    <w:p w:rsidR="1910A3FB" w:rsidP="1910A3FB" w:rsidRDefault="1910A3FB" w14:paraId="0B2B0FAB" w14:textId="6B4FB21F">
      <w:pPr>
        <w:pStyle w:val="Normal"/>
        <w:spacing w:after="0" w:line="240" w:lineRule="auto"/>
      </w:pPr>
    </w:p>
    <w:p w:rsidRPr="00723ED4" w:rsidR="00723ED4" w:rsidP="0011596E" w:rsidRDefault="00723ED4" w14:paraId="0FB479C2" w14:textId="37450E71">
      <w:pPr>
        <w:spacing w:after="0" w:line="240" w:lineRule="auto"/>
        <w:rPr>
          <w:bCs/>
        </w:rPr>
      </w:pPr>
      <w:r w:rsidRPr="00723ED4">
        <w:rPr>
          <w:bCs/>
        </w:rPr>
        <w:t>   </w:t>
      </w:r>
    </w:p>
    <w:p w:rsidR="002254DC" w:rsidP="67559DC4" w:rsidRDefault="67559DC4" w14:paraId="69726966" w14:textId="77777777">
      <w:pPr>
        <w:pStyle w:val="Heading2"/>
        <w:rPr>
          <w:rFonts w:ascii="Times New Roman" w:hAnsi="Times New Roman" w:eastAsia="Times New Roman" w:cs="Times New Roman"/>
          <w:lang w:val="en"/>
        </w:rPr>
      </w:pPr>
      <w:r w:rsidRPr="67559DC4">
        <w:rPr>
          <w:rFonts w:ascii="Times New Roman" w:hAnsi="Times New Roman" w:eastAsia="Times New Roman" w:cs="Times New Roman"/>
          <w:lang w:val="en"/>
        </w:rPr>
        <w:t>Event Details</w:t>
      </w:r>
    </w:p>
    <w:p w:rsidRPr="00723ED4" w:rsidR="002254DC" w:rsidP="7E2820E7" w:rsidRDefault="7E2820E7" w14:paraId="69726967" w14:textId="51BBE935">
      <w:pPr>
        <w:pStyle w:val="Heading2"/>
        <w:spacing w:before="120"/>
        <w:rPr>
          <w:rFonts w:asciiTheme="minorHAnsi" w:hAnsiTheme="minorHAnsi" w:eastAsiaTheme="minorEastAsia" w:cstheme="minorBidi"/>
          <w:color w:val="222222"/>
          <w:sz w:val="22"/>
          <w:szCs w:val="24"/>
          <w:lang w:val="en"/>
        </w:rPr>
      </w:pPr>
      <w:r w:rsidRPr="00723ED4">
        <w:rPr>
          <w:rFonts w:asciiTheme="minorHAnsi" w:hAnsiTheme="minorHAnsi" w:eastAsiaTheme="minorEastAsia" w:cstheme="minorBidi"/>
          <w:b/>
          <w:bCs/>
          <w:color w:val="222222"/>
          <w:sz w:val="22"/>
          <w:szCs w:val="24"/>
          <w:lang w:val="en"/>
        </w:rPr>
        <w:t xml:space="preserve">Date: </w:t>
      </w:r>
      <w:r w:rsidR="00104BF6">
        <w:rPr>
          <w:rFonts w:asciiTheme="minorHAnsi" w:hAnsiTheme="minorHAnsi" w:eastAsiaTheme="minorEastAsia" w:cstheme="minorBidi"/>
          <w:color w:val="222222"/>
          <w:sz w:val="22"/>
          <w:szCs w:val="24"/>
          <w:lang w:val="en"/>
        </w:rPr>
        <w:t>December</w:t>
      </w:r>
      <w:r w:rsidR="00442C55">
        <w:rPr>
          <w:rFonts w:asciiTheme="minorHAnsi" w:hAnsiTheme="minorHAnsi" w:eastAsiaTheme="minorEastAsia" w:cstheme="minorBidi"/>
          <w:color w:val="222222"/>
          <w:sz w:val="22"/>
          <w:szCs w:val="24"/>
          <w:lang w:val="en"/>
        </w:rPr>
        <w:t xml:space="preserve"> </w:t>
      </w:r>
      <w:r w:rsidR="00104BF6">
        <w:rPr>
          <w:rFonts w:asciiTheme="minorHAnsi" w:hAnsiTheme="minorHAnsi" w:eastAsiaTheme="minorEastAsia" w:cstheme="minorBidi"/>
          <w:color w:val="222222"/>
          <w:sz w:val="22"/>
          <w:szCs w:val="24"/>
          <w:lang w:val="en"/>
        </w:rPr>
        <w:t>16</w:t>
      </w:r>
      <w:bookmarkStart w:name="_GoBack" w:id="0"/>
      <w:bookmarkEnd w:id="0"/>
      <w:r w:rsidRPr="00723ED4" w:rsidR="00C50547">
        <w:rPr>
          <w:rFonts w:asciiTheme="minorHAnsi" w:hAnsiTheme="minorHAnsi" w:eastAsiaTheme="minorEastAsia" w:cstheme="minorBidi"/>
          <w:color w:val="222222"/>
          <w:sz w:val="22"/>
          <w:szCs w:val="24"/>
          <w:lang w:val="en"/>
        </w:rPr>
        <w:t>, 2021</w:t>
      </w:r>
      <w:r w:rsidRPr="00723ED4">
        <w:rPr>
          <w:rFonts w:asciiTheme="minorHAnsi" w:hAnsiTheme="minorHAnsi" w:eastAsiaTheme="minorEastAsia" w:cstheme="minorBidi"/>
          <w:color w:val="222222"/>
          <w:sz w:val="22"/>
          <w:szCs w:val="24"/>
          <w:lang w:val="en"/>
        </w:rPr>
        <w:t xml:space="preserve"> at 11</w:t>
      </w:r>
      <w:r w:rsidRPr="00723ED4" w:rsidR="00616583">
        <w:rPr>
          <w:rFonts w:asciiTheme="minorHAnsi" w:hAnsiTheme="minorHAnsi" w:eastAsiaTheme="minorEastAsia" w:cstheme="minorBidi"/>
          <w:color w:val="222222"/>
          <w:sz w:val="22"/>
          <w:szCs w:val="24"/>
          <w:lang w:val="en"/>
        </w:rPr>
        <w:t>:30</w:t>
      </w:r>
      <w:r w:rsidRPr="00723ED4">
        <w:rPr>
          <w:rFonts w:asciiTheme="minorHAnsi" w:hAnsiTheme="minorHAnsi" w:eastAsiaTheme="minorEastAsia" w:cstheme="minorBidi"/>
          <w:color w:val="222222"/>
          <w:sz w:val="22"/>
          <w:szCs w:val="24"/>
          <w:lang w:val="en"/>
        </w:rPr>
        <w:t xml:space="preserve"> am </w:t>
      </w:r>
    </w:p>
    <w:p w:rsidRPr="00723ED4" w:rsidR="093122E7" w:rsidP="7E2820E7" w:rsidRDefault="7E2820E7" w14:paraId="70437FFE" w14:textId="74A68DA3">
      <w:pPr>
        <w:pStyle w:val="NoSpacing"/>
        <w:rPr>
          <w:szCs w:val="24"/>
          <w:lang w:val="en"/>
        </w:rPr>
      </w:pPr>
      <w:r w:rsidRPr="00723ED4">
        <w:rPr>
          <w:b/>
          <w:bCs/>
          <w:szCs w:val="24"/>
          <w:lang w:val="en"/>
        </w:rPr>
        <w:t>Host:</w:t>
      </w:r>
      <w:r w:rsidRPr="00723ED4">
        <w:rPr>
          <w:szCs w:val="24"/>
          <w:lang w:val="en"/>
        </w:rPr>
        <w:t xml:space="preserve"> </w:t>
      </w:r>
      <w:r w:rsidRPr="00723ED4" w:rsidR="00616583">
        <w:rPr>
          <w:szCs w:val="24"/>
          <w:lang w:val="en"/>
        </w:rPr>
        <w:t>IIBA Central Iowa Chapter</w:t>
      </w:r>
    </w:p>
    <w:p w:rsidRPr="00723ED4" w:rsidR="003F77BA" w:rsidP="000507AC" w:rsidRDefault="7E2820E7" w14:paraId="6972696A" w14:textId="2682AA47">
      <w:pPr>
        <w:shd w:val="clear" w:color="auto" w:fill="FFFFFF"/>
        <w:rPr>
          <w:szCs w:val="24"/>
          <w:lang w:val="en"/>
        </w:rPr>
      </w:pPr>
      <w:r w:rsidRPr="00723ED4">
        <w:rPr>
          <w:rFonts w:eastAsiaTheme="minorEastAsia"/>
          <w:b/>
          <w:bCs/>
          <w:color w:val="222222"/>
          <w:szCs w:val="24"/>
          <w:lang w:val="en"/>
        </w:rPr>
        <w:t xml:space="preserve">Location: </w:t>
      </w:r>
      <w:r w:rsidRPr="00723ED4" w:rsidR="00616583">
        <w:rPr>
          <w:szCs w:val="24"/>
          <w:lang w:val="en"/>
        </w:rPr>
        <w:t>Online</w:t>
      </w:r>
    </w:p>
    <w:p w:rsidR="00AD588C" w:rsidP="007C2956" w:rsidRDefault="67559DC4" w14:paraId="6972696B" w14:textId="77777777">
      <w:pPr>
        <w:pStyle w:val="Heading1"/>
      </w:pPr>
      <w:r w:rsidRPr="67559DC4">
        <w:rPr>
          <w:sz w:val="26"/>
          <w:szCs w:val="26"/>
        </w:rPr>
        <w:t>Validation</w:t>
      </w:r>
    </w:p>
    <w:p w:rsidR="002254DC" w:rsidP="002254DC" w:rsidRDefault="67559DC4" w14:paraId="6972696C" w14:textId="77777777">
      <w:r>
        <w:t>This receipt is proof of attendance at the meeting described above by the following individual:</w:t>
      </w:r>
    </w:p>
    <w:p w:rsidR="00517818" w:rsidP="002254DC" w:rsidRDefault="67559DC4" w14:paraId="6972696D" w14:textId="77777777">
      <w:r>
        <w:t>______________________________________</w:t>
      </w:r>
      <w:r w:rsidR="00517818">
        <w:br/>
      </w:r>
      <w:r>
        <w:t>Attendee Name</w:t>
      </w:r>
    </w:p>
    <w:sectPr w:rsidR="00517818" w:rsidSect="00DE299D">
      <w:headerReference w:type="default" r:id="rId11"/>
      <w:footerReference w:type="default" r:id="rId12"/>
      <w:pgSz w:w="12240" w:h="15840" w:orient="portrait" w:code="1"/>
      <w:pgMar w:top="2160" w:right="1440" w:bottom="216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645" w:rsidP="00E9265A" w:rsidRDefault="006E7645" w14:paraId="2628F6AE" w14:textId="77777777">
      <w:pPr>
        <w:spacing w:after="0" w:line="240" w:lineRule="auto"/>
      </w:pPr>
      <w:r>
        <w:separator/>
      </w:r>
    </w:p>
  </w:endnote>
  <w:endnote w:type="continuationSeparator" w:id="0">
    <w:p w:rsidR="006E7645" w:rsidP="00E9265A" w:rsidRDefault="006E7645" w14:paraId="79F1E8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Pr="00DE299D" w:rsidR="00BE0018" w:rsidP="67559DC4" w:rsidRDefault="00DE299D" w14:paraId="69726974" w14:textId="77777777">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6578D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Pr="00DE299D" w:rsidR="00BE0018">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645" w:rsidP="00E9265A" w:rsidRDefault="006E7645" w14:paraId="0B186A88" w14:textId="77777777">
      <w:pPr>
        <w:spacing w:after="0" w:line="240" w:lineRule="auto"/>
      </w:pPr>
      <w:r>
        <w:separator/>
      </w:r>
    </w:p>
  </w:footnote>
  <w:footnote w:type="continuationSeparator" w:id="0">
    <w:p w:rsidR="006E7645" w:rsidP="00E9265A" w:rsidRDefault="006E7645" w14:paraId="2F6A86DD"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E9265A" w:rsidP="00A615B1" w:rsidRDefault="00E9265A" w14:paraId="69726972" w14:textId="77777777">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7C6C8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rsidRPr="00DE299D" w:rsidR="00E9265A" w:rsidRDefault="002B7323" w14:paraId="69726973" w14:textId="77777777">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345F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1A061D5C"/>
    <w:multiLevelType w:val="hybridMultilevel"/>
    <w:tmpl w:val="FF5CFD5C"/>
    <w:lvl w:ilvl="0" w:tplc="61C07182">
      <w:start w:val="1"/>
      <w:numFmt w:val="bullet"/>
      <w:lvlText w:val=""/>
      <w:lvlJc w:val="left"/>
      <w:pPr>
        <w:ind w:left="720" w:hanging="360"/>
      </w:pPr>
      <w:rPr>
        <w:rFonts w:hint="default" w:ascii="Symbol" w:hAnsi="Symbol"/>
      </w:rPr>
    </w:lvl>
    <w:lvl w:ilvl="1" w:tplc="E9FE6EC0">
      <w:start w:val="1"/>
      <w:numFmt w:val="bullet"/>
      <w:lvlText w:val="o"/>
      <w:lvlJc w:val="left"/>
      <w:pPr>
        <w:ind w:left="1440" w:hanging="360"/>
      </w:pPr>
      <w:rPr>
        <w:rFonts w:hint="default" w:ascii="Courier New" w:hAnsi="Courier New"/>
      </w:rPr>
    </w:lvl>
    <w:lvl w:ilvl="2" w:tplc="272405A2">
      <w:start w:val="1"/>
      <w:numFmt w:val="bullet"/>
      <w:lvlText w:val=""/>
      <w:lvlJc w:val="left"/>
      <w:pPr>
        <w:ind w:left="2160" w:hanging="360"/>
      </w:pPr>
      <w:rPr>
        <w:rFonts w:hint="default" w:ascii="Wingdings" w:hAnsi="Wingdings"/>
      </w:rPr>
    </w:lvl>
    <w:lvl w:ilvl="3" w:tplc="6E4607A6">
      <w:start w:val="1"/>
      <w:numFmt w:val="bullet"/>
      <w:lvlText w:val=""/>
      <w:lvlJc w:val="left"/>
      <w:pPr>
        <w:ind w:left="2880" w:hanging="360"/>
      </w:pPr>
      <w:rPr>
        <w:rFonts w:hint="default" w:ascii="Symbol" w:hAnsi="Symbol"/>
      </w:rPr>
    </w:lvl>
    <w:lvl w:ilvl="4" w:tplc="A5787C80">
      <w:start w:val="1"/>
      <w:numFmt w:val="bullet"/>
      <w:lvlText w:val="o"/>
      <w:lvlJc w:val="left"/>
      <w:pPr>
        <w:ind w:left="3600" w:hanging="360"/>
      </w:pPr>
      <w:rPr>
        <w:rFonts w:hint="default" w:ascii="Courier New" w:hAnsi="Courier New"/>
      </w:rPr>
    </w:lvl>
    <w:lvl w:ilvl="5" w:tplc="DFD6AE24">
      <w:start w:val="1"/>
      <w:numFmt w:val="bullet"/>
      <w:lvlText w:val=""/>
      <w:lvlJc w:val="left"/>
      <w:pPr>
        <w:ind w:left="4320" w:hanging="360"/>
      </w:pPr>
      <w:rPr>
        <w:rFonts w:hint="default" w:ascii="Wingdings" w:hAnsi="Wingdings"/>
      </w:rPr>
    </w:lvl>
    <w:lvl w:ilvl="6" w:tplc="0D3CF576">
      <w:start w:val="1"/>
      <w:numFmt w:val="bullet"/>
      <w:lvlText w:val=""/>
      <w:lvlJc w:val="left"/>
      <w:pPr>
        <w:ind w:left="5040" w:hanging="360"/>
      </w:pPr>
      <w:rPr>
        <w:rFonts w:hint="default" w:ascii="Symbol" w:hAnsi="Symbol"/>
      </w:rPr>
    </w:lvl>
    <w:lvl w:ilvl="7" w:tplc="54C20A50">
      <w:start w:val="1"/>
      <w:numFmt w:val="bullet"/>
      <w:lvlText w:val="o"/>
      <w:lvlJc w:val="left"/>
      <w:pPr>
        <w:ind w:left="5760" w:hanging="360"/>
      </w:pPr>
      <w:rPr>
        <w:rFonts w:hint="default" w:ascii="Courier New" w:hAnsi="Courier New"/>
      </w:rPr>
    </w:lvl>
    <w:lvl w:ilvl="8" w:tplc="F2AE8A4A">
      <w:start w:val="1"/>
      <w:numFmt w:val="bullet"/>
      <w:lvlText w:val=""/>
      <w:lvlJc w:val="left"/>
      <w:pPr>
        <w:ind w:left="6480" w:hanging="360"/>
      </w:pPr>
      <w:rPr>
        <w:rFonts w:hint="default" w:ascii="Wingdings" w:hAnsi="Wingdings"/>
      </w:rPr>
    </w:lvl>
  </w:abstractNum>
  <w:abstractNum w:abstractNumId="1">
    <w:nsid w:val="31CD3756"/>
    <w:multiLevelType w:val="multilevel"/>
    <w:tmpl w:val="20A82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33A32C04"/>
    <w:multiLevelType w:val="multilevel"/>
    <w:tmpl w:val="7CC2AD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nsid w:val="377958BF"/>
    <w:multiLevelType w:val="hybridMultilevel"/>
    <w:tmpl w:val="C3D2C1A0"/>
    <w:lvl w:ilvl="0" w:tplc="AC1ACBAE">
      <w:start w:val="1"/>
      <w:numFmt w:val="bullet"/>
      <w:lvlText w:val=""/>
      <w:lvlJc w:val="left"/>
      <w:pPr>
        <w:ind w:left="720" w:hanging="360"/>
      </w:pPr>
      <w:rPr>
        <w:rFonts w:hint="default" w:ascii="Symbol" w:hAnsi="Symbol"/>
      </w:rPr>
    </w:lvl>
    <w:lvl w:ilvl="1" w:tplc="8AF20DBE">
      <w:start w:val="1"/>
      <w:numFmt w:val="bullet"/>
      <w:lvlText w:val="o"/>
      <w:lvlJc w:val="left"/>
      <w:pPr>
        <w:ind w:left="1440" w:hanging="360"/>
      </w:pPr>
      <w:rPr>
        <w:rFonts w:hint="default" w:ascii="Courier New" w:hAnsi="Courier New"/>
      </w:rPr>
    </w:lvl>
    <w:lvl w:ilvl="2" w:tplc="7674CAC0">
      <w:start w:val="1"/>
      <w:numFmt w:val="bullet"/>
      <w:lvlText w:val=""/>
      <w:lvlJc w:val="left"/>
      <w:pPr>
        <w:ind w:left="2160" w:hanging="360"/>
      </w:pPr>
      <w:rPr>
        <w:rFonts w:hint="default" w:ascii="Wingdings" w:hAnsi="Wingdings"/>
      </w:rPr>
    </w:lvl>
    <w:lvl w:ilvl="3" w:tplc="CFE03A44">
      <w:start w:val="1"/>
      <w:numFmt w:val="bullet"/>
      <w:lvlText w:val=""/>
      <w:lvlJc w:val="left"/>
      <w:pPr>
        <w:ind w:left="2880" w:hanging="360"/>
      </w:pPr>
      <w:rPr>
        <w:rFonts w:hint="default" w:ascii="Symbol" w:hAnsi="Symbol"/>
      </w:rPr>
    </w:lvl>
    <w:lvl w:ilvl="4" w:tplc="8DFECCCE">
      <w:start w:val="1"/>
      <w:numFmt w:val="bullet"/>
      <w:lvlText w:val="o"/>
      <w:lvlJc w:val="left"/>
      <w:pPr>
        <w:ind w:left="3600" w:hanging="360"/>
      </w:pPr>
      <w:rPr>
        <w:rFonts w:hint="default" w:ascii="Courier New" w:hAnsi="Courier New"/>
      </w:rPr>
    </w:lvl>
    <w:lvl w:ilvl="5" w:tplc="B502C47E">
      <w:start w:val="1"/>
      <w:numFmt w:val="bullet"/>
      <w:lvlText w:val=""/>
      <w:lvlJc w:val="left"/>
      <w:pPr>
        <w:ind w:left="4320" w:hanging="360"/>
      </w:pPr>
      <w:rPr>
        <w:rFonts w:hint="default" w:ascii="Wingdings" w:hAnsi="Wingdings"/>
      </w:rPr>
    </w:lvl>
    <w:lvl w:ilvl="6" w:tplc="AD1EE4F2">
      <w:start w:val="1"/>
      <w:numFmt w:val="bullet"/>
      <w:lvlText w:val=""/>
      <w:lvlJc w:val="left"/>
      <w:pPr>
        <w:ind w:left="5040" w:hanging="360"/>
      </w:pPr>
      <w:rPr>
        <w:rFonts w:hint="default" w:ascii="Symbol" w:hAnsi="Symbol"/>
      </w:rPr>
    </w:lvl>
    <w:lvl w:ilvl="7" w:tplc="BCBACCB8">
      <w:start w:val="1"/>
      <w:numFmt w:val="bullet"/>
      <w:lvlText w:val="o"/>
      <w:lvlJc w:val="left"/>
      <w:pPr>
        <w:ind w:left="5760" w:hanging="360"/>
      </w:pPr>
      <w:rPr>
        <w:rFonts w:hint="default" w:ascii="Courier New" w:hAnsi="Courier New"/>
      </w:rPr>
    </w:lvl>
    <w:lvl w:ilvl="8" w:tplc="3B489BF8">
      <w:start w:val="1"/>
      <w:numFmt w:val="bullet"/>
      <w:lvlText w:val=""/>
      <w:lvlJc w:val="left"/>
      <w:pPr>
        <w:ind w:left="6480" w:hanging="360"/>
      </w:pPr>
      <w:rPr>
        <w:rFonts w:hint="default" w:ascii="Wingdings" w:hAnsi="Wingdings"/>
      </w:rPr>
    </w:lvl>
  </w:abstractNum>
  <w:abstractNum w:abstractNumId="4">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E90B49"/>
    <w:multiLevelType w:val="hybridMultilevel"/>
    <w:tmpl w:val="64A48406"/>
    <w:lvl w:ilvl="0" w:tplc="3CF27B4A">
      <w:start w:val="1"/>
      <w:numFmt w:val="bullet"/>
      <w:lvlText w:val=""/>
      <w:lvlJc w:val="left"/>
      <w:pPr>
        <w:ind w:left="720" w:hanging="360"/>
      </w:pPr>
      <w:rPr>
        <w:rFonts w:hint="default" w:ascii="Symbol" w:hAnsi="Symbol"/>
      </w:rPr>
    </w:lvl>
    <w:lvl w:ilvl="1" w:tplc="2DCAEBE8">
      <w:start w:val="1"/>
      <w:numFmt w:val="bullet"/>
      <w:lvlText w:val="o"/>
      <w:lvlJc w:val="left"/>
      <w:pPr>
        <w:ind w:left="1440" w:hanging="360"/>
      </w:pPr>
      <w:rPr>
        <w:rFonts w:hint="default" w:ascii="Courier New" w:hAnsi="Courier New"/>
      </w:rPr>
    </w:lvl>
    <w:lvl w:ilvl="2" w:tplc="C228EF9A">
      <w:start w:val="1"/>
      <w:numFmt w:val="bullet"/>
      <w:lvlText w:val=""/>
      <w:lvlJc w:val="left"/>
      <w:pPr>
        <w:ind w:left="2160" w:hanging="360"/>
      </w:pPr>
      <w:rPr>
        <w:rFonts w:hint="default" w:ascii="Wingdings" w:hAnsi="Wingdings"/>
      </w:rPr>
    </w:lvl>
    <w:lvl w:ilvl="3" w:tplc="6FC68B50">
      <w:start w:val="1"/>
      <w:numFmt w:val="bullet"/>
      <w:lvlText w:val=""/>
      <w:lvlJc w:val="left"/>
      <w:pPr>
        <w:ind w:left="2880" w:hanging="360"/>
      </w:pPr>
      <w:rPr>
        <w:rFonts w:hint="default" w:ascii="Symbol" w:hAnsi="Symbol"/>
      </w:rPr>
    </w:lvl>
    <w:lvl w:ilvl="4" w:tplc="23E44ABA">
      <w:start w:val="1"/>
      <w:numFmt w:val="bullet"/>
      <w:lvlText w:val="o"/>
      <w:lvlJc w:val="left"/>
      <w:pPr>
        <w:ind w:left="3600" w:hanging="360"/>
      </w:pPr>
      <w:rPr>
        <w:rFonts w:hint="default" w:ascii="Courier New" w:hAnsi="Courier New"/>
      </w:rPr>
    </w:lvl>
    <w:lvl w:ilvl="5" w:tplc="59F6C6D6">
      <w:start w:val="1"/>
      <w:numFmt w:val="bullet"/>
      <w:lvlText w:val=""/>
      <w:lvlJc w:val="left"/>
      <w:pPr>
        <w:ind w:left="4320" w:hanging="360"/>
      </w:pPr>
      <w:rPr>
        <w:rFonts w:hint="default" w:ascii="Wingdings" w:hAnsi="Wingdings"/>
      </w:rPr>
    </w:lvl>
    <w:lvl w:ilvl="6" w:tplc="B1F4889C">
      <w:start w:val="1"/>
      <w:numFmt w:val="bullet"/>
      <w:lvlText w:val=""/>
      <w:lvlJc w:val="left"/>
      <w:pPr>
        <w:ind w:left="5040" w:hanging="360"/>
      </w:pPr>
      <w:rPr>
        <w:rFonts w:hint="default" w:ascii="Symbol" w:hAnsi="Symbol"/>
      </w:rPr>
    </w:lvl>
    <w:lvl w:ilvl="7" w:tplc="6DCC9704">
      <w:start w:val="1"/>
      <w:numFmt w:val="bullet"/>
      <w:lvlText w:val="o"/>
      <w:lvlJc w:val="left"/>
      <w:pPr>
        <w:ind w:left="5760" w:hanging="360"/>
      </w:pPr>
      <w:rPr>
        <w:rFonts w:hint="default" w:ascii="Courier New" w:hAnsi="Courier New"/>
      </w:rPr>
    </w:lvl>
    <w:lvl w:ilvl="8" w:tplc="DD080260">
      <w:start w:val="1"/>
      <w:numFmt w:val="bullet"/>
      <w:lvlText w:val=""/>
      <w:lvlJc w:val="left"/>
      <w:pPr>
        <w:ind w:left="6480" w:hanging="360"/>
      </w:pPr>
      <w:rPr>
        <w:rFonts w:hint="default" w:ascii="Wingdings" w:hAnsi="Wingdings"/>
      </w:rPr>
    </w:lvl>
  </w:abstractNum>
  <w:abstractNum w:abstractNumId="6">
    <w:nsid w:val="74A9530A"/>
    <w:multiLevelType w:val="hybridMultilevel"/>
    <w:tmpl w:val="DD9EA170"/>
    <w:lvl w:ilvl="0" w:tplc="B7F4C32A">
      <w:start w:val="1"/>
      <w:numFmt w:val="bullet"/>
      <w:lvlText w:val=""/>
      <w:lvlJc w:val="left"/>
      <w:pPr>
        <w:ind w:left="720" w:hanging="360"/>
      </w:pPr>
      <w:rPr>
        <w:rFonts w:hint="default" w:ascii="Symbol" w:hAnsi="Symbol"/>
      </w:rPr>
    </w:lvl>
    <w:lvl w:ilvl="1" w:tplc="969C616A">
      <w:start w:val="1"/>
      <w:numFmt w:val="bullet"/>
      <w:lvlText w:val="o"/>
      <w:lvlJc w:val="left"/>
      <w:pPr>
        <w:ind w:left="1440" w:hanging="360"/>
      </w:pPr>
      <w:rPr>
        <w:rFonts w:hint="default" w:ascii="Courier New" w:hAnsi="Courier New"/>
      </w:rPr>
    </w:lvl>
    <w:lvl w:ilvl="2" w:tplc="9B4421BA">
      <w:start w:val="1"/>
      <w:numFmt w:val="bullet"/>
      <w:lvlText w:val=""/>
      <w:lvlJc w:val="left"/>
      <w:pPr>
        <w:ind w:left="2160" w:hanging="360"/>
      </w:pPr>
      <w:rPr>
        <w:rFonts w:hint="default" w:ascii="Wingdings" w:hAnsi="Wingdings"/>
      </w:rPr>
    </w:lvl>
    <w:lvl w:ilvl="3" w:tplc="4934B4EC">
      <w:start w:val="1"/>
      <w:numFmt w:val="bullet"/>
      <w:lvlText w:val=""/>
      <w:lvlJc w:val="left"/>
      <w:pPr>
        <w:ind w:left="2880" w:hanging="360"/>
      </w:pPr>
      <w:rPr>
        <w:rFonts w:hint="default" w:ascii="Symbol" w:hAnsi="Symbol"/>
      </w:rPr>
    </w:lvl>
    <w:lvl w:ilvl="4" w:tplc="60261B54">
      <w:start w:val="1"/>
      <w:numFmt w:val="bullet"/>
      <w:lvlText w:val="o"/>
      <w:lvlJc w:val="left"/>
      <w:pPr>
        <w:ind w:left="3600" w:hanging="360"/>
      </w:pPr>
      <w:rPr>
        <w:rFonts w:hint="default" w:ascii="Courier New" w:hAnsi="Courier New"/>
      </w:rPr>
    </w:lvl>
    <w:lvl w:ilvl="5" w:tplc="AE8A9798">
      <w:start w:val="1"/>
      <w:numFmt w:val="bullet"/>
      <w:lvlText w:val=""/>
      <w:lvlJc w:val="left"/>
      <w:pPr>
        <w:ind w:left="4320" w:hanging="360"/>
      </w:pPr>
      <w:rPr>
        <w:rFonts w:hint="default" w:ascii="Wingdings" w:hAnsi="Wingdings"/>
      </w:rPr>
    </w:lvl>
    <w:lvl w:ilvl="6" w:tplc="330239EC">
      <w:start w:val="1"/>
      <w:numFmt w:val="bullet"/>
      <w:lvlText w:val=""/>
      <w:lvlJc w:val="left"/>
      <w:pPr>
        <w:ind w:left="5040" w:hanging="360"/>
      </w:pPr>
      <w:rPr>
        <w:rFonts w:hint="default" w:ascii="Symbol" w:hAnsi="Symbol"/>
      </w:rPr>
    </w:lvl>
    <w:lvl w:ilvl="7" w:tplc="7CCAEE6C">
      <w:start w:val="1"/>
      <w:numFmt w:val="bullet"/>
      <w:lvlText w:val="o"/>
      <w:lvlJc w:val="left"/>
      <w:pPr>
        <w:ind w:left="5760" w:hanging="360"/>
      </w:pPr>
      <w:rPr>
        <w:rFonts w:hint="default" w:ascii="Courier New" w:hAnsi="Courier New"/>
      </w:rPr>
    </w:lvl>
    <w:lvl w:ilvl="8" w:tplc="5C163164">
      <w:start w:val="1"/>
      <w:numFmt w:val="bullet"/>
      <w:lvlText w:val=""/>
      <w:lvlJc w:val="left"/>
      <w:pPr>
        <w:ind w:left="6480" w:hanging="360"/>
      </w:pPr>
      <w:rPr>
        <w:rFonts w:hint="default" w:ascii="Wingdings" w:hAnsi="Wingdings"/>
      </w:rPr>
    </w:lvl>
  </w:abstractNum>
  <w:num w:numId="8">
    <w:abstractNumId w:val="7"/>
  </w: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C"/>
    <w:rsid w:val="0004549B"/>
    <w:rsid w:val="000506E7"/>
    <w:rsid w:val="000507AC"/>
    <w:rsid w:val="00067299"/>
    <w:rsid w:val="00095781"/>
    <w:rsid w:val="000E466F"/>
    <w:rsid w:val="00104BF6"/>
    <w:rsid w:val="001126E4"/>
    <w:rsid w:val="0011596E"/>
    <w:rsid w:val="001234B0"/>
    <w:rsid w:val="0014241F"/>
    <w:rsid w:val="00182989"/>
    <w:rsid w:val="001C4428"/>
    <w:rsid w:val="001D19FC"/>
    <w:rsid w:val="001D4EDE"/>
    <w:rsid w:val="001D6F7F"/>
    <w:rsid w:val="0020194C"/>
    <w:rsid w:val="002254DC"/>
    <w:rsid w:val="00295812"/>
    <w:rsid w:val="002A6881"/>
    <w:rsid w:val="002B5F4A"/>
    <w:rsid w:val="002B7323"/>
    <w:rsid w:val="002D4699"/>
    <w:rsid w:val="002D61AF"/>
    <w:rsid w:val="002E0CC3"/>
    <w:rsid w:val="00300701"/>
    <w:rsid w:val="003734D3"/>
    <w:rsid w:val="003F0791"/>
    <w:rsid w:val="003F77BA"/>
    <w:rsid w:val="00436020"/>
    <w:rsid w:val="00442C55"/>
    <w:rsid w:val="00446209"/>
    <w:rsid w:val="00446AF6"/>
    <w:rsid w:val="0045244A"/>
    <w:rsid w:val="00492A74"/>
    <w:rsid w:val="0049492D"/>
    <w:rsid w:val="004B0111"/>
    <w:rsid w:val="004D33FC"/>
    <w:rsid w:val="004F6818"/>
    <w:rsid w:val="00505A9C"/>
    <w:rsid w:val="00517818"/>
    <w:rsid w:val="005314EB"/>
    <w:rsid w:val="00586F13"/>
    <w:rsid w:val="00595E4D"/>
    <w:rsid w:val="005B0AC0"/>
    <w:rsid w:val="005C4136"/>
    <w:rsid w:val="005D173B"/>
    <w:rsid w:val="00611D72"/>
    <w:rsid w:val="00616583"/>
    <w:rsid w:val="0069015C"/>
    <w:rsid w:val="00697E3F"/>
    <w:rsid w:val="006C7745"/>
    <w:rsid w:val="006E7645"/>
    <w:rsid w:val="00723ED4"/>
    <w:rsid w:val="0074110A"/>
    <w:rsid w:val="00754016"/>
    <w:rsid w:val="00770324"/>
    <w:rsid w:val="007A372A"/>
    <w:rsid w:val="007A6B59"/>
    <w:rsid w:val="007C2956"/>
    <w:rsid w:val="007C45AD"/>
    <w:rsid w:val="007E5965"/>
    <w:rsid w:val="008003E7"/>
    <w:rsid w:val="008201BB"/>
    <w:rsid w:val="0086663A"/>
    <w:rsid w:val="0086701F"/>
    <w:rsid w:val="0087565C"/>
    <w:rsid w:val="008A3FB0"/>
    <w:rsid w:val="008B28DA"/>
    <w:rsid w:val="008C531F"/>
    <w:rsid w:val="008E5BEA"/>
    <w:rsid w:val="008E67BF"/>
    <w:rsid w:val="0092402A"/>
    <w:rsid w:val="009433AA"/>
    <w:rsid w:val="00961F8D"/>
    <w:rsid w:val="009C079C"/>
    <w:rsid w:val="00A02395"/>
    <w:rsid w:val="00A264A7"/>
    <w:rsid w:val="00A615B1"/>
    <w:rsid w:val="00A950C8"/>
    <w:rsid w:val="00A9645A"/>
    <w:rsid w:val="00AB6EBF"/>
    <w:rsid w:val="00AD588C"/>
    <w:rsid w:val="00B2217A"/>
    <w:rsid w:val="00B34462"/>
    <w:rsid w:val="00B47DA3"/>
    <w:rsid w:val="00BE0018"/>
    <w:rsid w:val="00C05024"/>
    <w:rsid w:val="00C3615F"/>
    <w:rsid w:val="00C468BB"/>
    <w:rsid w:val="00C50547"/>
    <w:rsid w:val="00CA7AF3"/>
    <w:rsid w:val="00CA7AFC"/>
    <w:rsid w:val="00CD3C2F"/>
    <w:rsid w:val="00D27134"/>
    <w:rsid w:val="00D2791E"/>
    <w:rsid w:val="00D43D92"/>
    <w:rsid w:val="00D5220A"/>
    <w:rsid w:val="00D57AA7"/>
    <w:rsid w:val="00D853A8"/>
    <w:rsid w:val="00DA28EA"/>
    <w:rsid w:val="00DE299D"/>
    <w:rsid w:val="00E06903"/>
    <w:rsid w:val="00E07087"/>
    <w:rsid w:val="00E10478"/>
    <w:rsid w:val="00E76E8F"/>
    <w:rsid w:val="00E9265A"/>
    <w:rsid w:val="00ED07C3"/>
    <w:rsid w:val="00F25B45"/>
    <w:rsid w:val="00F57498"/>
    <w:rsid w:val="00F64A2F"/>
    <w:rsid w:val="00F775F5"/>
    <w:rsid w:val="00FE15FD"/>
    <w:rsid w:val="00FE4089"/>
    <w:rsid w:val="00FE4B39"/>
    <w:rsid w:val="02E3878B"/>
    <w:rsid w:val="093122E7"/>
    <w:rsid w:val="0F82EA12"/>
    <w:rsid w:val="1910A3FB"/>
    <w:rsid w:val="1D7D11CD"/>
    <w:rsid w:val="255C549B"/>
    <w:rsid w:val="2E4630E9"/>
    <w:rsid w:val="31B12FC4"/>
    <w:rsid w:val="391F7AAC"/>
    <w:rsid w:val="3FBF3AEF"/>
    <w:rsid w:val="4158089A"/>
    <w:rsid w:val="45AE651B"/>
    <w:rsid w:val="49C14436"/>
    <w:rsid w:val="4BA30972"/>
    <w:rsid w:val="4D8C199F"/>
    <w:rsid w:val="52E1382C"/>
    <w:rsid w:val="59DCEA1A"/>
    <w:rsid w:val="67559DC4"/>
    <w:rsid w:val="6AD86E6F"/>
    <w:rsid w:val="6D4FF399"/>
    <w:rsid w:val="71CA5B4D"/>
    <w:rsid w:val="732D0681"/>
    <w:rsid w:val="77511F2F"/>
    <w:rsid w:val="7E2820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hAnsiTheme="majorHAnsi" w:eastAsiaTheme="majorEastAsia"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hAnsiTheme="majorHAnsi" w:eastAsiaTheme="majorEastAsia" w:cstheme="majorBidi"/>
      <w:color w:val="ED7D31" w:themeColor="accent2"/>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549B"/>
    <w:rPr>
      <w:rFonts w:ascii="Segoe UI" w:hAnsi="Segoe UI" w:cs="Segoe UI"/>
      <w:sz w:val="18"/>
      <w:szCs w:val="18"/>
    </w:rPr>
  </w:style>
  <w:style w:type="character" w:styleId="Heading1Char" w:customStyle="1">
    <w:name w:val="Heading 1 Char"/>
    <w:basedOn w:val="DefaultParagraphFont"/>
    <w:link w:val="Heading1"/>
    <w:uiPriority w:val="9"/>
    <w:rsid w:val="007C2956"/>
    <w:rPr>
      <w:rFonts w:asciiTheme="majorHAnsi" w:hAnsiTheme="majorHAnsi" w:eastAsiaTheme="majorEastAsia" w:cstheme="majorBidi"/>
      <w:color w:val="ED7D31" w:themeColor="accent2"/>
      <w:sz w:val="32"/>
      <w:szCs w:val="32"/>
    </w:rPr>
  </w:style>
  <w:style w:type="character" w:styleId="Heading2Char" w:customStyle="1">
    <w:name w:val="Heading 2 Char"/>
    <w:basedOn w:val="DefaultParagraphFont"/>
    <w:link w:val="Heading2"/>
    <w:uiPriority w:val="9"/>
    <w:rsid w:val="007C2956"/>
    <w:rPr>
      <w:rFonts w:asciiTheme="majorHAnsi" w:hAnsiTheme="majorHAnsi" w:eastAsiaTheme="majorEastAsia"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color="5B9BD5" w:themeColor="accent1" w:sz="4" w:space="10"/>
        <w:bottom w:val="single" w:color="5B9BD5" w:themeColor="accent1" w:sz="4" w:space="10"/>
      </w:pBdr>
      <w:spacing w:before="360" w:after="360"/>
      <w:ind w:left="864" w:right="864"/>
      <w:jc w:val="center"/>
    </w:pPr>
    <w:rPr>
      <w:i/>
      <w:iCs/>
      <w:color w:val="ED7D31" w:themeColor="accent2"/>
    </w:rPr>
  </w:style>
  <w:style w:type="character" w:styleId="IntenseQuoteChar" w:customStyle="1">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4911">
      <w:bodyDiv w:val="1"/>
      <w:marLeft w:val="0"/>
      <w:marRight w:val="0"/>
      <w:marTop w:val="0"/>
      <w:marBottom w:val="0"/>
      <w:divBdr>
        <w:top w:val="none" w:sz="0" w:space="0" w:color="auto"/>
        <w:left w:val="none" w:sz="0" w:space="0" w:color="auto"/>
        <w:bottom w:val="none" w:sz="0" w:space="0" w:color="auto"/>
        <w:right w:val="none" w:sz="0" w:space="0" w:color="auto"/>
      </w:divBdr>
    </w:div>
    <w:div w:id="94205499">
      <w:bodyDiv w:val="1"/>
      <w:marLeft w:val="0"/>
      <w:marRight w:val="0"/>
      <w:marTop w:val="0"/>
      <w:marBottom w:val="0"/>
      <w:divBdr>
        <w:top w:val="none" w:sz="0" w:space="0" w:color="auto"/>
        <w:left w:val="none" w:sz="0" w:space="0" w:color="auto"/>
        <w:bottom w:val="none" w:sz="0" w:space="0" w:color="auto"/>
        <w:right w:val="none" w:sz="0" w:space="0" w:color="auto"/>
      </w:divBdr>
    </w:div>
    <w:div w:id="170067196">
      <w:bodyDiv w:val="1"/>
      <w:marLeft w:val="0"/>
      <w:marRight w:val="0"/>
      <w:marTop w:val="0"/>
      <w:marBottom w:val="0"/>
      <w:divBdr>
        <w:top w:val="none" w:sz="0" w:space="0" w:color="auto"/>
        <w:left w:val="none" w:sz="0" w:space="0" w:color="auto"/>
        <w:bottom w:val="none" w:sz="0" w:space="0" w:color="auto"/>
        <w:right w:val="none" w:sz="0" w:space="0" w:color="auto"/>
      </w:divBdr>
    </w:div>
    <w:div w:id="189732196">
      <w:bodyDiv w:val="1"/>
      <w:marLeft w:val="0"/>
      <w:marRight w:val="0"/>
      <w:marTop w:val="0"/>
      <w:marBottom w:val="0"/>
      <w:divBdr>
        <w:top w:val="none" w:sz="0" w:space="0" w:color="auto"/>
        <w:left w:val="none" w:sz="0" w:space="0" w:color="auto"/>
        <w:bottom w:val="none" w:sz="0" w:space="0" w:color="auto"/>
        <w:right w:val="none" w:sz="0" w:space="0" w:color="auto"/>
      </w:divBdr>
      <w:divsChild>
        <w:div w:id="1086995097">
          <w:marLeft w:val="0"/>
          <w:marRight w:val="0"/>
          <w:marTop w:val="0"/>
          <w:marBottom w:val="0"/>
          <w:divBdr>
            <w:top w:val="none" w:sz="0" w:space="0" w:color="auto"/>
            <w:left w:val="none" w:sz="0" w:space="0" w:color="auto"/>
            <w:bottom w:val="none" w:sz="0" w:space="0" w:color="auto"/>
            <w:right w:val="none" w:sz="0" w:space="0" w:color="auto"/>
          </w:divBdr>
        </w:div>
        <w:div w:id="207842101">
          <w:marLeft w:val="0"/>
          <w:marRight w:val="0"/>
          <w:marTop w:val="0"/>
          <w:marBottom w:val="0"/>
          <w:divBdr>
            <w:top w:val="none" w:sz="0" w:space="0" w:color="auto"/>
            <w:left w:val="none" w:sz="0" w:space="0" w:color="auto"/>
            <w:bottom w:val="none" w:sz="0" w:space="0" w:color="auto"/>
            <w:right w:val="none" w:sz="0" w:space="0" w:color="auto"/>
          </w:divBdr>
        </w:div>
      </w:divsChild>
    </w:div>
    <w:div w:id="234779817">
      <w:bodyDiv w:val="1"/>
      <w:marLeft w:val="0"/>
      <w:marRight w:val="0"/>
      <w:marTop w:val="0"/>
      <w:marBottom w:val="0"/>
      <w:divBdr>
        <w:top w:val="none" w:sz="0" w:space="0" w:color="auto"/>
        <w:left w:val="none" w:sz="0" w:space="0" w:color="auto"/>
        <w:bottom w:val="none" w:sz="0" w:space="0" w:color="auto"/>
        <w:right w:val="none" w:sz="0" w:space="0" w:color="auto"/>
      </w:divBdr>
    </w:div>
    <w:div w:id="304819401">
      <w:bodyDiv w:val="1"/>
      <w:marLeft w:val="0"/>
      <w:marRight w:val="0"/>
      <w:marTop w:val="0"/>
      <w:marBottom w:val="0"/>
      <w:divBdr>
        <w:top w:val="none" w:sz="0" w:space="0" w:color="auto"/>
        <w:left w:val="none" w:sz="0" w:space="0" w:color="auto"/>
        <w:bottom w:val="none" w:sz="0" w:space="0" w:color="auto"/>
        <w:right w:val="none" w:sz="0" w:space="0" w:color="auto"/>
      </w:divBdr>
    </w:div>
    <w:div w:id="337512575">
      <w:bodyDiv w:val="1"/>
      <w:marLeft w:val="0"/>
      <w:marRight w:val="0"/>
      <w:marTop w:val="0"/>
      <w:marBottom w:val="0"/>
      <w:divBdr>
        <w:top w:val="none" w:sz="0" w:space="0" w:color="auto"/>
        <w:left w:val="none" w:sz="0" w:space="0" w:color="auto"/>
        <w:bottom w:val="none" w:sz="0" w:space="0" w:color="auto"/>
        <w:right w:val="none" w:sz="0" w:space="0" w:color="auto"/>
      </w:divBdr>
    </w:div>
    <w:div w:id="360591740">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91412">
      <w:bodyDiv w:val="1"/>
      <w:marLeft w:val="0"/>
      <w:marRight w:val="0"/>
      <w:marTop w:val="0"/>
      <w:marBottom w:val="0"/>
      <w:divBdr>
        <w:top w:val="none" w:sz="0" w:space="0" w:color="auto"/>
        <w:left w:val="none" w:sz="0" w:space="0" w:color="auto"/>
        <w:bottom w:val="none" w:sz="0" w:space="0" w:color="auto"/>
        <w:right w:val="none" w:sz="0" w:space="0" w:color="auto"/>
      </w:divBdr>
    </w:div>
    <w:div w:id="604657182">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756252466">
      <w:bodyDiv w:val="1"/>
      <w:marLeft w:val="0"/>
      <w:marRight w:val="0"/>
      <w:marTop w:val="0"/>
      <w:marBottom w:val="0"/>
      <w:divBdr>
        <w:top w:val="none" w:sz="0" w:space="0" w:color="auto"/>
        <w:left w:val="none" w:sz="0" w:space="0" w:color="auto"/>
        <w:bottom w:val="none" w:sz="0" w:space="0" w:color="auto"/>
        <w:right w:val="none" w:sz="0" w:space="0" w:color="auto"/>
      </w:divBdr>
    </w:div>
    <w:div w:id="852888204">
      <w:bodyDiv w:val="1"/>
      <w:marLeft w:val="0"/>
      <w:marRight w:val="0"/>
      <w:marTop w:val="0"/>
      <w:marBottom w:val="0"/>
      <w:divBdr>
        <w:top w:val="none" w:sz="0" w:space="0" w:color="auto"/>
        <w:left w:val="none" w:sz="0" w:space="0" w:color="auto"/>
        <w:bottom w:val="none" w:sz="0" w:space="0" w:color="auto"/>
        <w:right w:val="none" w:sz="0" w:space="0" w:color="auto"/>
      </w:divBdr>
    </w:div>
    <w:div w:id="934439316">
      <w:bodyDiv w:val="1"/>
      <w:marLeft w:val="0"/>
      <w:marRight w:val="0"/>
      <w:marTop w:val="0"/>
      <w:marBottom w:val="0"/>
      <w:divBdr>
        <w:top w:val="none" w:sz="0" w:space="0" w:color="auto"/>
        <w:left w:val="none" w:sz="0" w:space="0" w:color="auto"/>
        <w:bottom w:val="none" w:sz="0" w:space="0" w:color="auto"/>
        <w:right w:val="none" w:sz="0" w:space="0" w:color="auto"/>
      </w:divBdr>
      <w:divsChild>
        <w:div w:id="200828983">
          <w:marLeft w:val="0"/>
          <w:marRight w:val="0"/>
          <w:marTop w:val="0"/>
          <w:marBottom w:val="0"/>
          <w:divBdr>
            <w:top w:val="none" w:sz="0" w:space="0" w:color="auto"/>
            <w:left w:val="none" w:sz="0" w:space="0" w:color="auto"/>
            <w:bottom w:val="none" w:sz="0" w:space="0" w:color="auto"/>
            <w:right w:val="none" w:sz="0" w:space="0" w:color="auto"/>
          </w:divBdr>
        </w:div>
        <w:div w:id="1001737761">
          <w:marLeft w:val="0"/>
          <w:marRight w:val="0"/>
          <w:marTop w:val="0"/>
          <w:marBottom w:val="0"/>
          <w:divBdr>
            <w:top w:val="none" w:sz="0" w:space="0" w:color="auto"/>
            <w:left w:val="none" w:sz="0" w:space="0" w:color="auto"/>
            <w:bottom w:val="none" w:sz="0" w:space="0" w:color="auto"/>
            <w:right w:val="none" w:sz="0" w:space="0" w:color="auto"/>
          </w:divBdr>
        </w:div>
        <w:div w:id="1440566325">
          <w:marLeft w:val="0"/>
          <w:marRight w:val="0"/>
          <w:marTop w:val="0"/>
          <w:marBottom w:val="0"/>
          <w:divBdr>
            <w:top w:val="none" w:sz="0" w:space="0" w:color="auto"/>
            <w:left w:val="none" w:sz="0" w:space="0" w:color="auto"/>
            <w:bottom w:val="none" w:sz="0" w:space="0" w:color="auto"/>
            <w:right w:val="none" w:sz="0" w:space="0" w:color="auto"/>
          </w:divBdr>
        </w:div>
      </w:divsChild>
    </w:div>
    <w:div w:id="947078264">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65759958">
      <w:bodyDiv w:val="1"/>
      <w:marLeft w:val="0"/>
      <w:marRight w:val="0"/>
      <w:marTop w:val="0"/>
      <w:marBottom w:val="0"/>
      <w:divBdr>
        <w:top w:val="none" w:sz="0" w:space="0" w:color="auto"/>
        <w:left w:val="none" w:sz="0" w:space="0" w:color="auto"/>
        <w:bottom w:val="none" w:sz="0" w:space="0" w:color="auto"/>
        <w:right w:val="none" w:sz="0" w:space="0" w:color="auto"/>
      </w:divBdr>
    </w:div>
    <w:div w:id="1089929821">
      <w:bodyDiv w:val="1"/>
      <w:marLeft w:val="0"/>
      <w:marRight w:val="0"/>
      <w:marTop w:val="0"/>
      <w:marBottom w:val="0"/>
      <w:divBdr>
        <w:top w:val="none" w:sz="0" w:space="0" w:color="auto"/>
        <w:left w:val="none" w:sz="0" w:space="0" w:color="auto"/>
        <w:bottom w:val="none" w:sz="0" w:space="0" w:color="auto"/>
        <w:right w:val="none" w:sz="0" w:space="0" w:color="auto"/>
      </w:divBdr>
    </w:div>
    <w:div w:id="1105272233">
      <w:bodyDiv w:val="1"/>
      <w:marLeft w:val="0"/>
      <w:marRight w:val="0"/>
      <w:marTop w:val="0"/>
      <w:marBottom w:val="0"/>
      <w:divBdr>
        <w:top w:val="none" w:sz="0" w:space="0" w:color="auto"/>
        <w:left w:val="none" w:sz="0" w:space="0" w:color="auto"/>
        <w:bottom w:val="none" w:sz="0" w:space="0" w:color="auto"/>
        <w:right w:val="none" w:sz="0" w:space="0" w:color="auto"/>
      </w:divBdr>
    </w:div>
    <w:div w:id="1253004358">
      <w:bodyDiv w:val="1"/>
      <w:marLeft w:val="0"/>
      <w:marRight w:val="0"/>
      <w:marTop w:val="0"/>
      <w:marBottom w:val="0"/>
      <w:divBdr>
        <w:top w:val="none" w:sz="0" w:space="0" w:color="auto"/>
        <w:left w:val="none" w:sz="0" w:space="0" w:color="auto"/>
        <w:bottom w:val="none" w:sz="0" w:space="0" w:color="auto"/>
        <w:right w:val="none" w:sz="0" w:space="0" w:color="auto"/>
      </w:divBdr>
      <w:divsChild>
        <w:div w:id="443575378">
          <w:marLeft w:val="0"/>
          <w:marRight w:val="0"/>
          <w:marTop w:val="0"/>
          <w:marBottom w:val="0"/>
          <w:divBdr>
            <w:top w:val="none" w:sz="0" w:space="0" w:color="auto"/>
            <w:left w:val="none" w:sz="0" w:space="0" w:color="auto"/>
            <w:bottom w:val="none" w:sz="0" w:space="0" w:color="auto"/>
            <w:right w:val="none" w:sz="0" w:space="0" w:color="auto"/>
          </w:divBdr>
        </w:div>
        <w:div w:id="530608790">
          <w:marLeft w:val="0"/>
          <w:marRight w:val="0"/>
          <w:marTop w:val="0"/>
          <w:marBottom w:val="0"/>
          <w:divBdr>
            <w:top w:val="none" w:sz="0" w:space="0" w:color="auto"/>
            <w:left w:val="none" w:sz="0" w:space="0" w:color="auto"/>
            <w:bottom w:val="none" w:sz="0" w:space="0" w:color="auto"/>
            <w:right w:val="none" w:sz="0" w:space="0" w:color="auto"/>
          </w:divBdr>
        </w:div>
        <w:div w:id="529496761">
          <w:marLeft w:val="0"/>
          <w:marRight w:val="0"/>
          <w:marTop w:val="0"/>
          <w:marBottom w:val="0"/>
          <w:divBdr>
            <w:top w:val="none" w:sz="0" w:space="0" w:color="auto"/>
            <w:left w:val="none" w:sz="0" w:space="0" w:color="auto"/>
            <w:bottom w:val="none" w:sz="0" w:space="0" w:color="auto"/>
            <w:right w:val="none" w:sz="0" w:space="0" w:color="auto"/>
          </w:divBdr>
        </w:div>
        <w:div w:id="885533364">
          <w:marLeft w:val="0"/>
          <w:marRight w:val="0"/>
          <w:marTop w:val="0"/>
          <w:marBottom w:val="0"/>
          <w:divBdr>
            <w:top w:val="none" w:sz="0" w:space="0" w:color="auto"/>
            <w:left w:val="none" w:sz="0" w:space="0" w:color="auto"/>
            <w:bottom w:val="none" w:sz="0" w:space="0" w:color="auto"/>
            <w:right w:val="none" w:sz="0" w:space="0" w:color="auto"/>
          </w:divBdr>
        </w:div>
      </w:divsChild>
    </w:div>
    <w:div w:id="1279214512">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01710877">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29232379">
      <w:bodyDiv w:val="1"/>
      <w:marLeft w:val="0"/>
      <w:marRight w:val="0"/>
      <w:marTop w:val="0"/>
      <w:marBottom w:val="0"/>
      <w:divBdr>
        <w:top w:val="none" w:sz="0" w:space="0" w:color="auto"/>
        <w:left w:val="none" w:sz="0" w:space="0" w:color="auto"/>
        <w:bottom w:val="none" w:sz="0" w:space="0" w:color="auto"/>
        <w:right w:val="none" w:sz="0" w:space="0" w:color="auto"/>
      </w:divBdr>
    </w:div>
    <w:div w:id="1454130340">
      <w:bodyDiv w:val="1"/>
      <w:marLeft w:val="0"/>
      <w:marRight w:val="0"/>
      <w:marTop w:val="0"/>
      <w:marBottom w:val="0"/>
      <w:divBdr>
        <w:top w:val="none" w:sz="0" w:space="0" w:color="auto"/>
        <w:left w:val="none" w:sz="0" w:space="0" w:color="auto"/>
        <w:bottom w:val="none" w:sz="0" w:space="0" w:color="auto"/>
        <w:right w:val="none" w:sz="0" w:space="0" w:color="auto"/>
      </w:divBdr>
    </w:div>
    <w:div w:id="1488135055">
      <w:bodyDiv w:val="1"/>
      <w:marLeft w:val="0"/>
      <w:marRight w:val="0"/>
      <w:marTop w:val="0"/>
      <w:marBottom w:val="0"/>
      <w:divBdr>
        <w:top w:val="none" w:sz="0" w:space="0" w:color="auto"/>
        <w:left w:val="none" w:sz="0" w:space="0" w:color="auto"/>
        <w:bottom w:val="none" w:sz="0" w:space="0" w:color="auto"/>
        <w:right w:val="none" w:sz="0" w:space="0" w:color="auto"/>
      </w:divBdr>
    </w:div>
    <w:div w:id="1523976807">
      <w:bodyDiv w:val="1"/>
      <w:marLeft w:val="0"/>
      <w:marRight w:val="0"/>
      <w:marTop w:val="0"/>
      <w:marBottom w:val="0"/>
      <w:divBdr>
        <w:top w:val="none" w:sz="0" w:space="0" w:color="auto"/>
        <w:left w:val="none" w:sz="0" w:space="0" w:color="auto"/>
        <w:bottom w:val="none" w:sz="0" w:space="0" w:color="auto"/>
        <w:right w:val="none" w:sz="0" w:space="0" w:color="auto"/>
      </w:divBdr>
    </w:div>
    <w:div w:id="1556425520">
      <w:bodyDiv w:val="1"/>
      <w:marLeft w:val="0"/>
      <w:marRight w:val="0"/>
      <w:marTop w:val="0"/>
      <w:marBottom w:val="0"/>
      <w:divBdr>
        <w:top w:val="none" w:sz="0" w:space="0" w:color="auto"/>
        <w:left w:val="none" w:sz="0" w:space="0" w:color="auto"/>
        <w:bottom w:val="none" w:sz="0" w:space="0" w:color="auto"/>
        <w:right w:val="none" w:sz="0" w:space="0" w:color="auto"/>
      </w:divBdr>
      <w:divsChild>
        <w:div w:id="514079310">
          <w:marLeft w:val="0"/>
          <w:marRight w:val="0"/>
          <w:marTop w:val="0"/>
          <w:marBottom w:val="0"/>
          <w:divBdr>
            <w:top w:val="none" w:sz="0" w:space="0" w:color="auto"/>
            <w:left w:val="none" w:sz="0" w:space="0" w:color="auto"/>
            <w:bottom w:val="none" w:sz="0" w:space="0" w:color="auto"/>
            <w:right w:val="none" w:sz="0" w:space="0" w:color="auto"/>
          </w:divBdr>
        </w:div>
        <w:div w:id="1410421705">
          <w:marLeft w:val="0"/>
          <w:marRight w:val="0"/>
          <w:marTop w:val="0"/>
          <w:marBottom w:val="0"/>
          <w:divBdr>
            <w:top w:val="none" w:sz="0" w:space="0" w:color="auto"/>
            <w:left w:val="none" w:sz="0" w:space="0" w:color="auto"/>
            <w:bottom w:val="none" w:sz="0" w:space="0" w:color="auto"/>
            <w:right w:val="none" w:sz="0" w:space="0" w:color="auto"/>
          </w:divBdr>
        </w:div>
      </w:divsChild>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582249822">
      <w:bodyDiv w:val="1"/>
      <w:marLeft w:val="0"/>
      <w:marRight w:val="0"/>
      <w:marTop w:val="0"/>
      <w:marBottom w:val="0"/>
      <w:divBdr>
        <w:top w:val="none" w:sz="0" w:space="0" w:color="auto"/>
        <w:left w:val="none" w:sz="0" w:space="0" w:color="auto"/>
        <w:bottom w:val="none" w:sz="0" w:space="0" w:color="auto"/>
        <w:right w:val="none" w:sz="0" w:space="0" w:color="auto"/>
      </w:divBdr>
    </w:div>
    <w:div w:id="1605965162">
      <w:bodyDiv w:val="1"/>
      <w:marLeft w:val="0"/>
      <w:marRight w:val="0"/>
      <w:marTop w:val="0"/>
      <w:marBottom w:val="0"/>
      <w:divBdr>
        <w:top w:val="none" w:sz="0" w:space="0" w:color="auto"/>
        <w:left w:val="none" w:sz="0" w:space="0" w:color="auto"/>
        <w:bottom w:val="none" w:sz="0" w:space="0" w:color="auto"/>
        <w:right w:val="none" w:sz="0" w:space="0" w:color="auto"/>
      </w:divBdr>
    </w:div>
    <w:div w:id="1646468550">
      <w:bodyDiv w:val="1"/>
      <w:marLeft w:val="0"/>
      <w:marRight w:val="0"/>
      <w:marTop w:val="0"/>
      <w:marBottom w:val="0"/>
      <w:divBdr>
        <w:top w:val="none" w:sz="0" w:space="0" w:color="auto"/>
        <w:left w:val="none" w:sz="0" w:space="0" w:color="auto"/>
        <w:bottom w:val="none" w:sz="0" w:space="0" w:color="auto"/>
        <w:right w:val="none" w:sz="0" w:space="0" w:color="auto"/>
      </w:divBdr>
    </w:div>
    <w:div w:id="1663242029">
      <w:bodyDiv w:val="1"/>
      <w:marLeft w:val="0"/>
      <w:marRight w:val="0"/>
      <w:marTop w:val="0"/>
      <w:marBottom w:val="0"/>
      <w:divBdr>
        <w:top w:val="none" w:sz="0" w:space="0" w:color="auto"/>
        <w:left w:val="none" w:sz="0" w:space="0" w:color="auto"/>
        <w:bottom w:val="none" w:sz="0" w:space="0" w:color="auto"/>
        <w:right w:val="none" w:sz="0" w:space="0" w:color="auto"/>
      </w:divBdr>
    </w:div>
    <w:div w:id="1721786202">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787578060">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9166760">
      <w:bodyDiv w:val="1"/>
      <w:marLeft w:val="0"/>
      <w:marRight w:val="0"/>
      <w:marTop w:val="0"/>
      <w:marBottom w:val="0"/>
      <w:divBdr>
        <w:top w:val="none" w:sz="0" w:space="0" w:color="auto"/>
        <w:left w:val="none" w:sz="0" w:space="0" w:color="auto"/>
        <w:bottom w:val="none" w:sz="0" w:space="0" w:color="auto"/>
        <w:right w:val="none" w:sz="0" w:space="0" w:color="auto"/>
      </w:divBdr>
    </w:div>
    <w:div w:id="1958902577">
      <w:bodyDiv w:val="1"/>
      <w:marLeft w:val="0"/>
      <w:marRight w:val="0"/>
      <w:marTop w:val="0"/>
      <w:marBottom w:val="0"/>
      <w:divBdr>
        <w:top w:val="none" w:sz="0" w:space="0" w:color="auto"/>
        <w:left w:val="none" w:sz="0" w:space="0" w:color="auto"/>
        <w:bottom w:val="none" w:sz="0" w:space="0" w:color="auto"/>
        <w:right w:val="none" w:sz="0" w:space="0" w:color="auto"/>
      </w:divBdr>
    </w:div>
    <w:div w:id="2036733341">
      <w:bodyDiv w:val="1"/>
      <w:marLeft w:val="0"/>
      <w:marRight w:val="0"/>
      <w:marTop w:val="0"/>
      <w:marBottom w:val="0"/>
      <w:divBdr>
        <w:top w:val="none" w:sz="0" w:space="0" w:color="auto"/>
        <w:left w:val="none" w:sz="0" w:space="0" w:color="auto"/>
        <w:bottom w:val="none" w:sz="0" w:space="0" w:color="auto"/>
        <w:right w:val="none" w:sz="0" w:space="0" w:color="auto"/>
      </w:divBdr>
      <w:divsChild>
        <w:div w:id="1105537757">
          <w:marLeft w:val="0"/>
          <w:marRight w:val="0"/>
          <w:marTop w:val="0"/>
          <w:marBottom w:val="0"/>
          <w:divBdr>
            <w:top w:val="none" w:sz="0" w:space="0" w:color="auto"/>
            <w:left w:val="none" w:sz="0" w:space="0" w:color="auto"/>
            <w:bottom w:val="none" w:sz="0" w:space="0" w:color="auto"/>
            <w:right w:val="none" w:sz="0" w:space="0" w:color="auto"/>
          </w:divBdr>
        </w:div>
        <w:div w:id="1974289997">
          <w:marLeft w:val="0"/>
          <w:marRight w:val="0"/>
          <w:marTop w:val="0"/>
          <w:marBottom w:val="0"/>
          <w:divBdr>
            <w:top w:val="none" w:sz="0" w:space="0" w:color="auto"/>
            <w:left w:val="none" w:sz="0" w:space="0" w:color="auto"/>
            <w:bottom w:val="none" w:sz="0" w:space="0" w:color="auto"/>
            <w:right w:val="none" w:sz="0" w:space="0" w:color="auto"/>
          </w:divBdr>
        </w:div>
        <w:div w:id="523514702">
          <w:marLeft w:val="0"/>
          <w:marRight w:val="0"/>
          <w:marTop w:val="0"/>
          <w:marBottom w:val="0"/>
          <w:divBdr>
            <w:top w:val="none" w:sz="0" w:space="0" w:color="auto"/>
            <w:left w:val="none" w:sz="0" w:space="0" w:color="auto"/>
            <w:bottom w:val="none" w:sz="0" w:space="0" w:color="auto"/>
            <w:right w:val="none" w:sz="0" w:space="0" w:color="auto"/>
          </w:divBdr>
        </w:div>
        <w:div w:id="425074531">
          <w:marLeft w:val="0"/>
          <w:marRight w:val="0"/>
          <w:marTop w:val="0"/>
          <w:marBottom w:val="0"/>
          <w:divBdr>
            <w:top w:val="none" w:sz="0" w:space="0" w:color="auto"/>
            <w:left w:val="none" w:sz="0" w:space="0" w:color="auto"/>
            <w:bottom w:val="none" w:sz="0" w:space="0" w:color="auto"/>
            <w:right w:val="none" w:sz="0" w:space="0" w:color="auto"/>
          </w:divBdr>
          <w:divsChild>
            <w:div w:id="1056050464">
              <w:marLeft w:val="0"/>
              <w:marRight w:val="0"/>
              <w:marTop w:val="0"/>
              <w:marBottom w:val="0"/>
              <w:divBdr>
                <w:top w:val="none" w:sz="0" w:space="0" w:color="auto"/>
                <w:left w:val="none" w:sz="0" w:space="0" w:color="auto"/>
                <w:bottom w:val="none" w:sz="0" w:space="0" w:color="auto"/>
                <w:right w:val="none" w:sz="0" w:space="0" w:color="auto"/>
              </w:divBdr>
            </w:div>
          </w:divsChild>
        </w:div>
        <w:div w:id="782001042">
          <w:marLeft w:val="0"/>
          <w:marRight w:val="0"/>
          <w:marTop w:val="0"/>
          <w:marBottom w:val="0"/>
          <w:divBdr>
            <w:top w:val="none" w:sz="0" w:space="0" w:color="auto"/>
            <w:left w:val="none" w:sz="0" w:space="0" w:color="auto"/>
            <w:bottom w:val="none" w:sz="0" w:space="0" w:color="auto"/>
            <w:right w:val="none" w:sz="0" w:space="0" w:color="auto"/>
          </w:divBdr>
        </w:div>
        <w:div w:id="39326571">
          <w:marLeft w:val="0"/>
          <w:marRight w:val="0"/>
          <w:marTop w:val="0"/>
          <w:marBottom w:val="0"/>
          <w:divBdr>
            <w:top w:val="none" w:sz="0" w:space="0" w:color="auto"/>
            <w:left w:val="none" w:sz="0" w:space="0" w:color="auto"/>
            <w:bottom w:val="none" w:sz="0" w:space="0" w:color="auto"/>
            <w:right w:val="none" w:sz="0" w:space="0" w:color="auto"/>
          </w:divBdr>
        </w:div>
        <w:div w:id="338510518">
          <w:marLeft w:val="0"/>
          <w:marRight w:val="0"/>
          <w:marTop w:val="0"/>
          <w:marBottom w:val="0"/>
          <w:divBdr>
            <w:top w:val="none" w:sz="0" w:space="0" w:color="auto"/>
            <w:left w:val="none" w:sz="0" w:space="0" w:color="auto"/>
            <w:bottom w:val="none" w:sz="0" w:space="0" w:color="auto"/>
            <w:right w:val="none" w:sz="0" w:space="0" w:color="auto"/>
          </w:divBdr>
          <w:divsChild>
            <w:div w:id="153224166">
              <w:marLeft w:val="0"/>
              <w:marRight w:val="0"/>
              <w:marTop w:val="0"/>
              <w:marBottom w:val="0"/>
              <w:divBdr>
                <w:top w:val="none" w:sz="0" w:space="0" w:color="auto"/>
                <w:left w:val="none" w:sz="0" w:space="0" w:color="auto"/>
                <w:bottom w:val="none" w:sz="0" w:space="0" w:color="auto"/>
                <w:right w:val="none" w:sz="0" w:space="0" w:color="auto"/>
              </w:divBdr>
            </w:div>
          </w:divsChild>
        </w:div>
        <w:div w:id="1247302947">
          <w:marLeft w:val="0"/>
          <w:marRight w:val="0"/>
          <w:marTop w:val="0"/>
          <w:marBottom w:val="0"/>
          <w:divBdr>
            <w:top w:val="none" w:sz="0" w:space="0" w:color="auto"/>
            <w:left w:val="none" w:sz="0" w:space="0" w:color="auto"/>
            <w:bottom w:val="none" w:sz="0" w:space="0" w:color="auto"/>
            <w:right w:val="none" w:sz="0" w:space="0" w:color="auto"/>
          </w:divBdr>
        </w:div>
        <w:div w:id="1328747278">
          <w:marLeft w:val="0"/>
          <w:marRight w:val="0"/>
          <w:marTop w:val="0"/>
          <w:marBottom w:val="0"/>
          <w:divBdr>
            <w:top w:val="none" w:sz="0" w:space="0" w:color="auto"/>
            <w:left w:val="none" w:sz="0" w:space="0" w:color="auto"/>
            <w:bottom w:val="none" w:sz="0" w:space="0" w:color="auto"/>
            <w:right w:val="none" w:sz="0" w:space="0" w:color="auto"/>
          </w:divBdr>
        </w:div>
        <w:div w:id="275186325">
          <w:marLeft w:val="0"/>
          <w:marRight w:val="0"/>
          <w:marTop w:val="0"/>
          <w:marBottom w:val="0"/>
          <w:divBdr>
            <w:top w:val="none" w:sz="0" w:space="0" w:color="auto"/>
            <w:left w:val="none" w:sz="0" w:space="0" w:color="auto"/>
            <w:bottom w:val="none" w:sz="0" w:space="0" w:color="auto"/>
            <w:right w:val="none" w:sz="0" w:space="0" w:color="auto"/>
          </w:divBdr>
        </w:div>
        <w:div w:id="124127907">
          <w:marLeft w:val="0"/>
          <w:marRight w:val="0"/>
          <w:marTop w:val="0"/>
          <w:marBottom w:val="0"/>
          <w:divBdr>
            <w:top w:val="none" w:sz="0" w:space="0" w:color="auto"/>
            <w:left w:val="none" w:sz="0" w:space="0" w:color="auto"/>
            <w:bottom w:val="none" w:sz="0" w:space="0" w:color="auto"/>
            <w:right w:val="none" w:sz="0" w:space="0" w:color="auto"/>
          </w:divBdr>
          <w:divsChild>
            <w:div w:id="589974973">
              <w:marLeft w:val="0"/>
              <w:marRight w:val="0"/>
              <w:marTop w:val="0"/>
              <w:marBottom w:val="0"/>
              <w:divBdr>
                <w:top w:val="none" w:sz="0" w:space="0" w:color="auto"/>
                <w:left w:val="none" w:sz="0" w:space="0" w:color="auto"/>
                <w:bottom w:val="none" w:sz="0" w:space="0" w:color="auto"/>
                <w:right w:val="none" w:sz="0" w:space="0" w:color="auto"/>
              </w:divBdr>
            </w:div>
            <w:div w:id="18626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footer" Target="footer1.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 Type="http://schemas.openxmlformats.org/officeDocument/2006/relationships/hyperlink" Target="http://ba-cube.com/" TargetMode="External" Id="R0f446e6fdaab4cf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9f770e3-f1bd-4456-b3b6-ef587afecc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13" ma:contentTypeDescription="Create a new document." ma:contentTypeScope="" ma:versionID="6d7f6b51aad6a3643d2022d1296d1c39">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b0724f943ed38aa38ad33755a692a80a"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OCR"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3.xml><?xml version="1.0" encoding="utf-8"?>
<ds:datastoreItem xmlns:ds="http://schemas.openxmlformats.org/officeDocument/2006/customXml" ds:itemID="{43A4A38B-5FAC-4D73-A356-D2A1B333759F}"/>
</file>

<file path=customXml/itemProps4.xml><?xml version="1.0" encoding="utf-8"?>
<ds:datastoreItem xmlns:ds="http://schemas.openxmlformats.org/officeDocument/2006/customXml" ds:itemID="{95440E63-56AD-424E-A94D-FAF8A8A3532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J:\IIBACICOld\IIBA CIC Letterhead.dotx</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creator/>
  <cp:lastModifiedBy>Brenda Peshak</cp:lastModifiedBy>
  <cp:revision>5</cp:revision>
  <dcterms:created xsi:type="dcterms:W3CDTF">2021-06-30T14:44:00Z</dcterms:created>
  <dcterms:modified xsi:type="dcterms:W3CDTF">2021-12-16T20:03:51Z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AuthorIds_UIVersion_1536">
    <vt:lpwstr>132</vt:lpwstr>
  </property>
</Properties>
</file>