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2BA1DF47" w:rsidR="4A046CEE" w:rsidRDefault="00340438" w:rsidP="4A046CEE">
      <w:r>
        <w:rPr>
          <w:rStyle w:val="Strong"/>
          <w:rFonts w:ascii="Calibri" w:hAnsi="Calibri" w:cs="Calibri"/>
          <w:color w:val="000000" w:themeColor="text1"/>
          <w:sz w:val="28"/>
          <w:szCs w:val="28"/>
        </w:rPr>
        <w:t>How to Build Shared Understanding with Example Mapping</w:t>
      </w:r>
    </w:p>
    <w:p w14:paraId="657887DE" w14:textId="10014376" w:rsidR="00EA5100" w:rsidRDefault="00340438" w:rsidP="00340438">
      <w:pPr>
        <w:spacing w:before="100" w:beforeAutospacing="1" w:after="100" w:afterAutospacing="1"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One of the primary responsibilities of business analysts, </w:t>
      </w:r>
      <w:r w:rsidR="00FB4F5F">
        <w:rPr>
          <w:rFonts w:ascii="Calibri" w:eastAsia="Times New Roman" w:hAnsi="Calibri" w:cs="Calibri"/>
          <w:color w:val="000000"/>
          <w:sz w:val="20"/>
          <w:szCs w:val="20"/>
        </w:rPr>
        <w:t>product owners, and all other product people is to build and maintain a shared understanding of the outcome your team seeks to deliver. Conversations are an effective way to build that shared understanding. You may find yourself wondering who should be included</w:t>
      </w:r>
      <w:r w:rsidR="002C38B8">
        <w:rPr>
          <w:rFonts w:ascii="Calibri" w:eastAsia="Times New Roman" w:hAnsi="Calibri" w:cs="Calibri"/>
          <w:color w:val="000000"/>
          <w:sz w:val="20"/>
          <w:szCs w:val="20"/>
        </w:rPr>
        <w:t xml:space="preserve"> in those conversations, when do you have these conversations, what should you talk about, and how do you remember what you said?</w:t>
      </w:r>
    </w:p>
    <w:p w14:paraId="1B85B599" w14:textId="0CE93185" w:rsidR="002C38B8" w:rsidRPr="00EA5100" w:rsidRDefault="002C38B8" w:rsidP="00340438">
      <w:pPr>
        <w:spacing w:before="100" w:beforeAutospacing="1" w:after="100" w:afterAutospacing="1" w:line="240" w:lineRule="auto"/>
        <w:textAlignment w:val="baseline"/>
        <w:rPr>
          <w:rFonts w:ascii="Calibri" w:eastAsia="Times New Roman" w:hAnsi="Calibri" w:cs="Calibri"/>
          <w:sz w:val="20"/>
          <w:szCs w:val="20"/>
          <w:shd w:val="clear" w:color="auto" w:fill="FFFFFF"/>
        </w:rPr>
      </w:pPr>
      <w:r>
        <w:rPr>
          <w:rFonts w:ascii="Calibri" w:eastAsia="Times New Roman" w:hAnsi="Calibri" w:cs="Calibri"/>
          <w:sz w:val="20"/>
          <w:szCs w:val="20"/>
          <w:shd w:val="clear" w:color="auto" w:fill="FFFFFF"/>
        </w:rPr>
        <w:t xml:space="preserve">Join Kent McDonald as he introduces </w:t>
      </w:r>
      <w:r w:rsidR="009C71E0">
        <w:rPr>
          <w:rFonts w:ascii="Calibri" w:eastAsia="Times New Roman" w:hAnsi="Calibri" w:cs="Calibri"/>
          <w:sz w:val="20"/>
          <w:szCs w:val="20"/>
          <w:shd w:val="clear" w:color="auto" w:fill="FFFFFF"/>
        </w:rPr>
        <w:t>example mapping, a technique that helps you structure your conversations and build a shared understanding. You’ll learn how to determine the right people to include in your conversations, when the best time is to have those conversations, how to structure those conversations, and how to remember what you said.</w:t>
      </w:r>
    </w:p>
    <w:p w14:paraId="6972695E" w14:textId="2A162913" w:rsidR="002254DC" w:rsidRPr="002254DC" w:rsidRDefault="2195E0E7" w:rsidP="2195E0E7">
      <w:pPr>
        <w:pStyle w:val="NoSpacing"/>
        <w:rPr>
          <w:sz w:val="24"/>
          <w:szCs w:val="24"/>
          <w:lang w:val="en"/>
        </w:rPr>
      </w:pPr>
      <w:r w:rsidRPr="2195E0E7">
        <w:rPr>
          <w:b/>
          <w:bCs/>
          <w:sz w:val="24"/>
          <w:szCs w:val="24"/>
          <w:lang w:val="en"/>
        </w:rPr>
        <w:t xml:space="preserve">ID: </w:t>
      </w:r>
      <w:r w:rsidRPr="2195E0E7">
        <w:rPr>
          <w:sz w:val="24"/>
          <w:szCs w:val="24"/>
          <w:lang w:val="en"/>
        </w:rPr>
        <w:t>IIBACIC2018_0</w:t>
      </w:r>
      <w:r w:rsidR="009C71E0">
        <w:rPr>
          <w:sz w:val="24"/>
          <w:szCs w:val="24"/>
          <w:lang w:val="en"/>
        </w:rPr>
        <w:t>7</w:t>
      </w:r>
      <w:r w:rsidR="4A046CEE">
        <w:br/>
      </w:r>
      <w:r w:rsidRPr="2195E0E7">
        <w:rPr>
          <w:b/>
          <w:bCs/>
          <w:sz w:val="24"/>
          <w:szCs w:val="24"/>
          <w:lang w:val="en"/>
        </w:rPr>
        <w:t>Contact Hours:</w:t>
      </w:r>
      <w:r w:rsidRPr="2195E0E7">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5454A897" w:rsidR="00542198" w:rsidRPr="00542198" w:rsidRDefault="00D509E5"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Kent McDonald</w:t>
      </w:r>
    </w:p>
    <w:p w14:paraId="76E352C2" w14:textId="77777777" w:rsidR="00277ADD" w:rsidRPr="00EA5100" w:rsidRDefault="00277ADD" w:rsidP="00542198">
      <w:pPr>
        <w:shd w:val="clear" w:color="auto" w:fill="FFFFFF"/>
        <w:spacing w:after="0" w:line="240" w:lineRule="auto"/>
        <w:rPr>
          <w:rFonts w:ascii="Calibri" w:eastAsia="Times New Roman" w:hAnsi="Calibri" w:cs="Calibri"/>
          <w:color w:val="000000"/>
          <w:sz w:val="24"/>
          <w:szCs w:val="24"/>
        </w:rPr>
      </w:pPr>
    </w:p>
    <w:p w14:paraId="2B031EF9" w14:textId="48525C8C" w:rsidR="00EA5100" w:rsidRDefault="00D509E5" w:rsidP="00EA5100">
      <w:pPr>
        <w:spacing w:after="0" w:line="240" w:lineRule="auto"/>
        <w:textAlignment w:val="baseline"/>
        <w:rPr>
          <w:rFonts w:ascii="Calibri" w:eastAsia="Times New Roman" w:hAnsi="Calibri" w:cs="Calibri"/>
          <w:sz w:val="20"/>
          <w:szCs w:val="20"/>
          <w:shd w:val="clear" w:color="auto" w:fill="FFFFFF"/>
        </w:rPr>
      </w:pPr>
      <w:r>
        <w:rPr>
          <w:rFonts w:ascii="Calibri" w:eastAsia="Times New Roman" w:hAnsi="Calibri" w:cs="Calibri"/>
          <w:sz w:val="20"/>
          <w:szCs w:val="20"/>
          <w:shd w:val="clear" w:color="auto" w:fill="FFFFFF"/>
        </w:rPr>
        <w:t xml:space="preserve">Kent J McDonald writes about and practices software product development. He has IT and product development experience in a variety of industries including financial services, health insurance, nonprofit, and automotive. Kent practices his craft as Content Curator at Agile Alliance and provides just in time resources for product owners and business analysts at </w:t>
      </w:r>
      <w:proofErr w:type="spellStart"/>
      <w:r>
        <w:rPr>
          <w:rFonts w:ascii="Calibri" w:eastAsia="Times New Roman" w:hAnsi="Calibri" w:cs="Calibri"/>
          <w:sz w:val="20"/>
          <w:szCs w:val="20"/>
          <w:shd w:val="clear" w:color="auto" w:fill="FFFFFF"/>
        </w:rPr>
        <w:t>KBP.media</w:t>
      </w:r>
      <w:proofErr w:type="spellEnd"/>
      <w:r>
        <w:rPr>
          <w:rFonts w:ascii="Calibri" w:eastAsia="Times New Roman" w:hAnsi="Calibri" w:cs="Calibri"/>
          <w:sz w:val="20"/>
          <w:szCs w:val="20"/>
          <w:shd w:val="clear" w:color="auto" w:fill="FFFFFF"/>
        </w:rPr>
        <w:t>. When not writing or product managing, Kent is his family’s #</w:t>
      </w:r>
      <w:proofErr w:type="spellStart"/>
      <w:r>
        <w:rPr>
          <w:rFonts w:ascii="Calibri" w:eastAsia="Times New Roman" w:hAnsi="Calibri" w:cs="Calibri"/>
          <w:sz w:val="20"/>
          <w:szCs w:val="20"/>
          <w:shd w:val="clear" w:color="auto" w:fill="FFFFFF"/>
        </w:rPr>
        <w:t>ubersherpa</w:t>
      </w:r>
      <w:proofErr w:type="spellEnd"/>
      <w:r>
        <w:rPr>
          <w:rFonts w:ascii="Calibri" w:eastAsia="Times New Roman" w:hAnsi="Calibri" w:cs="Calibri"/>
          <w:sz w:val="20"/>
          <w:szCs w:val="20"/>
          <w:shd w:val="clear" w:color="auto" w:fill="FFFFFF"/>
        </w:rPr>
        <w:t>, listens to jazz and podcasts (but not necessarily podcasts about jazz), and collects national parks</w:t>
      </w:r>
      <w:r w:rsidR="004B16D2">
        <w:rPr>
          <w:rFonts w:ascii="Calibri" w:eastAsia="Times New Roman" w:hAnsi="Calibri" w:cs="Calibri"/>
          <w:sz w:val="20"/>
          <w:szCs w:val="20"/>
          <w:shd w:val="clear" w:color="auto" w:fill="FFFFFF"/>
        </w:rPr>
        <w:t>.</w:t>
      </w:r>
    </w:p>
    <w:p w14:paraId="1AB544F9" w14:textId="3723BD54" w:rsidR="004B16D2" w:rsidRDefault="004B16D2" w:rsidP="00EA5100">
      <w:pPr>
        <w:spacing w:after="0" w:line="240" w:lineRule="auto"/>
        <w:textAlignment w:val="baseline"/>
        <w:rPr>
          <w:rFonts w:ascii="Calibri" w:eastAsia="Times New Roman" w:hAnsi="Calibri" w:cs="Calibri"/>
          <w:sz w:val="20"/>
          <w:szCs w:val="20"/>
          <w:shd w:val="clear" w:color="auto" w:fill="FFFFFF"/>
        </w:rPr>
      </w:pPr>
    </w:p>
    <w:p w14:paraId="7123142F" w14:textId="3AE25BFC" w:rsidR="004B16D2" w:rsidRPr="00EA5100" w:rsidRDefault="004B16D2" w:rsidP="00EA5100">
      <w:pPr>
        <w:spacing w:after="0" w:line="240" w:lineRule="auto"/>
        <w:textAlignment w:val="baseline"/>
        <w:rPr>
          <w:rFonts w:ascii="Calibri" w:eastAsia="Times New Roman" w:hAnsi="Calibri" w:cs="Calibri"/>
          <w:sz w:val="20"/>
          <w:szCs w:val="20"/>
          <w:shd w:val="clear" w:color="auto" w:fill="FFFFFF"/>
        </w:rPr>
      </w:pPr>
      <w:r>
        <w:rPr>
          <w:rFonts w:ascii="Calibri" w:eastAsia="Times New Roman" w:hAnsi="Calibri" w:cs="Calibri"/>
          <w:sz w:val="20"/>
          <w:szCs w:val="20"/>
          <w:shd w:val="clear" w:color="auto" w:fill="FFFFFF"/>
        </w:rPr>
        <w:t>Kent is author of Beyond Requirements: Analysis with an Agile Mindset and co-author of Stand Back and Deliver: Accelerating Business Agility.</w:t>
      </w:r>
    </w:p>
    <w:p w14:paraId="54B48606" w14:textId="77777777" w:rsidR="00052A1E" w:rsidRDefault="00052A1E" w:rsidP="09DAC5DA">
      <w:pPr>
        <w:pStyle w:val="Heading2"/>
        <w:rPr>
          <w:rFonts w:ascii="Times New Roman" w:eastAsia="Times New Roman" w:hAnsi="Times New Roman" w:cs="Times New Roman"/>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1BDC4435" w:rsidR="004C5D3E" w:rsidRPr="001F51F5" w:rsidRDefault="2195E0E7" w:rsidP="2195E0E7">
      <w:pPr>
        <w:pStyle w:val="Heading2"/>
        <w:spacing w:before="120"/>
        <w:rPr>
          <w:rFonts w:ascii="Times New Roman" w:eastAsia="Times New Roman" w:hAnsi="Times New Roman" w:cs="Times New Roman"/>
          <w:sz w:val="24"/>
          <w:szCs w:val="24"/>
          <w:lang w:val="en"/>
        </w:rPr>
      </w:pPr>
      <w:r w:rsidRPr="2195E0E7">
        <w:rPr>
          <w:rFonts w:asciiTheme="minorHAnsi" w:eastAsiaTheme="minorEastAsia" w:hAnsiTheme="minorHAnsi" w:cstheme="minorBidi"/>
          <w:b/>
          <w:bCs/>
          <w:color w:val="222222"/>
          <w:sz w:val="24"/>
          <w:szCs w:val="24"/>
          <w:lang w:val="en"/>
        </w:rPr>
        <w:t xml:space="preserve">Date: </w:t>
      </w:r>
      <w:r w:rsidRPr="2195E0E7">
        <w:rPr>
          <w:rFonts w:asciiTheme="minorHAnsi" w:eastAsiaTheme="minorEastAsia" w:hAnsiTheme="minorHAnsi" w:cstheme="minorBidi"/>
          <w:color w:val="222222"/>
          <w:sz w:val="24"/>
          <w:szCs w:val="24"/>
          <w:lang w:val="en"/>
        </w:rPr>
        <w:t>2</w:t>
      </w:r>
      <w:r w:rsidR="004B16D2">
        <w:rPr>
          <w:rFonts w:asciiTheme="minorHAnsi" w:eastAsiaTheme="minorEastAsia" w:hAnsiTheme="minorHAnsi" w:cstheme="minorBidi"/>
          <w:color w:val="222222"/>
          <w:sz w:val="24"/>
          <w:szCs w:val="24"/>
          <w:lang w:val="en"/>
        </w:rPr>
        <w:t>6</w:t>
      </w:r>
      <w:r w:rsidRPr="2195E0E7">
        <w:rPr>
          <w:rFonts w:asciiTheme="minorHAnsi" w:eastAsiaTheme="minorEastAsia" w:hAnsiTheme="minorHAnsi" w:cstheme="minorBidi"/>
          <w:color w:val="222222"/>
          <w:sz w:val="24"/>
          <w:szCs w:val="24"/>
          <w:lang w:val="en"/>
        </w:rPr>
        <w:t xml:space="preserve"> Ju</w:t>
      </w:r>
      <w:r w:rsidR="004B16D2">
        <w:rPr>
          <w:rFonts w:asciiTheme="minorHAnsi" w:eastAsiaTheme="minorEastAsia" w:hAnsiTheme="minorHAnsi" w:cstheme="minorBidi"/>
          <w:color w:val="222222"/>
          <w:sz w:val="24"/>
          <w:szCs w:val="24"/>
          <w:lang w:val="en"/>
        </w:rPr>
        <w:t>ly</w:t>
      </w:r>
      <w:r w:rsidRPr="2195E0E7">
        <w:rPr>
          <w:rFonts w:asciiTheme="minorHAnsi" w:eastAsiaTheme="minorEastAsia" w:hAnsiTheme="minorHAnsi" w:cstheme="minorBidi"/>
          <w:color w:val="222222"/>
          <w:sz w:val="24"/>
          <w:szCs w:val="24"/>
          <w:lang w:val="en"/>
        </w:rPr>
        <w:t xml:space="preserve">-2018 at 11 am </w:t>
      </w:r>
    </w:p>
    <w:p w14:paraId="69726968" w14:textId="2F599DD0" w:rsidR="002254DC" w:rsidRPr="006A6E80" w:rsidRDefault="4A046CEE" w:rsidP="00C12D3C">
      <w:pPr>
        <w:pStyle w:val="NoSpacing"/>
        <w:tabs>
          <w:tab w:val="left" w:pos="6787"/>
        </w:tabs>
        <w:rPr>
          <w:sz w:val="24"/>
          <w:szCs w:val="24"/>
        </w:rPr>
      </w:pPr>
      <w:r w:rsidRPr="4A046CEE">
        <w:rPr>
          <w:b/>
          <w:bCs/>
          <w:sz w:val="24"/>
          <w:szCs w:val="24"/>
          <w:lang w:val="en"/>
        </w:rPr>
        <w:t>Host:</w:t>
      </w:r>
      <w:r w:rsidRPr="4A046CEE">
        <w:rPr>
          <w:sz w:val="24"/>
          <w:szCs w:val="24"/>
          <w:lang w:val="en"/>
        </w:rPr>
        <w:t xml:space="preserve">  </w:t>
      </w:r>
      <w:r w:rsidR="004B16D2">
        <w:rPr>
          <w:sz w:val="24"/>
          <w:szCs w:val="24"/>
        </w:rPr>
        <w:t>Farm Bureau</w:t>
      </w:r>
      <w:r w:rsidR="00C12D3C">
        <w:rPr>
          <w:sz w:val="24"/>
          <w:szCs w:val="24"/>
        </w:rPr>
        <w:tab/>
      </w:r>
      <w:bookmarkStart w:id="0" w:name="_GoBack"/>
      <w:bookmarkEnd w:id="0"/>
    </w:p>
    <w:p w14:paraId="372DF6EE" w14:textId="06F991C3"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r w:rsidR="00A25F47">
        <w:rPr>
          <w:sz w:val="24"/>
          <w:szCs w:val="24"/>
          <w:lang w:val="fr-FR"/>
        </w:rPr>
        <w:t xml:space="preserve">5400 </w:t>
      </w:r>
      <w:proofErr w:type="spellStart"/>
      <w:r w:rsidR="00A25F47">
        <w:rPr>
          <w:sz w:val="24"/>
          <w:szCs w:val="24"/>
          <w:lang w:val="fr-FR"/>
        </w:rPr>
        <w:t>University</w:t>
      </w:r>
      <w:proofErr w:type="spellEnd"/>
      <w:r w:rsidR="00A25F47">
        <w:rPr>
          <w:sz w:val="24"/>
          <w:szCs w:val="24"/>
          <w:lang w:val="fr-FR"/>
        </w:rPr>
        <w:t xml:space="preserve"> Ave</w:t>
      </w:r>
      <w:r w:rsidR="00C12D3C">
        <w:rPr>
          <w:sz w:val="24"/>
          <w:szCs w:val="24"/>
          <w:lang w:val="fr-FR"/>
        </w:rPr>
        <w:t>, West Des Moines, IA 50265</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0AED" w14:textId="77777777" w:rsidR="00A3133D" w:rsidRDefault="00A3133D" w:rsidP="00E9265A">
      <w:pPr>
        <w:spacing w:after="0" w:line="240" w:lineRule="auto"/>
      </w:pPr>
      <w:r>
        <w:separator/>
      </w:r>
    </w:p>
  </w:endnote>
  <w:endnote w:type="continuationSeparator" w:id="0">
    <w:p w14:paraId="7EB16ED9" w14:textId="77777777" w:rsidR="00A3133D" w:rsidRDefault="00A3133D"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854A6"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184CA"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B8CB" w14:textId="77777777" w:rsidR="00A3133D" w:rsidRDefault="00A3133D" w:rsidP="00E9265A">
      <w:pPr>
        <w:spacing w:after="0" w:line="240" w:lineRule="auto"/>
      </w:pPr>
      <w:r>
        <w:separator/>
      </w:r>
    </w:p>
  </w:footnote>
  <w:footnote w:type="continuationSeparator" w:id="0">
    <w:p w14:paraId="48F2F97D" w14:textId="77777777" w:rsidR="00A3133D" w:rsidRDefault="00A3133D"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828A"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B4479"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C17E"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2A798"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62"/>
    <w:multiLevelType w:val="multilevel"/>
    <w:tmpl w:val="4BB8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9"/>
  </w:num>
  <w:num w:numId="5">
    <w:abstractNumId w:val="1"/>
  </w:num>
  <w:num w:numId="6">
    <w:abstractNumId w:val="4"/>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DisplayPageBoundarie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52A1E"/>
    <w:rsid w:val="00076EF6"/>
    <w:rsid w:val="00095781"/>
    <w:rsid w:val="000E6A55"/>
    <w:rsid w:val="000F4C8D"/>
    <w:rsid w:val="001126E4"/>
    <w:rsid w:val="001234B0"/>
    <w:rsid w:val="0014241F"/>
    <w:rsid w:val="00182989"/>
    <w:rsid w:val="001C5121"/>
    <w:rsid w:val="001F51F5"/>
    <w:rsid w:val="002254DC"/>
    <w:rsid w:val="00274E91"/>
    <w:rsid w:val="00277ADD"/>
    <w:rsid w:val="002A6881"/>
    <w:rsid w:val="002B5F4A"/>
    <w:rsid w:val="002B7323"/>
    <w:rsid w:val="002C38B8"/>
    <w:rsid w:val="002D4699"/>
    <w:rsid w:val="002D61AF"/>
    <w:rsid w:val="002E0CC3"/>
    <w:rsid w:val="002F6C66"/>
    <w:rsid w:val="00340438"/>
    <w:rsid w:val="003B6E8A"/>
    <w:rsid w:val="003C4C62"/>
    <w:rsid w:val="003E5CF0"/>
    <w:rsid w:val="003F77BA"/>
    <w:rsid w:val="00405550"/>
    <w:rsid w:val="00407774"/>
    <w:rsid w:val="00436020"/>
    <w:rsid w:val="00446209"/>
    <w:rsid w:val="00446AF6"/>
    <w:rsid w:val="0045244A"/>
    <w:rsid w:val="00492A74"/>
    <w:rsid w:val="004A6F2A"/>
    <w:rsid w:val="004B16D2"/>
    <w:rsid w:val="004B63EE"/>
    <w:rsid w:val="004C5D3E"/>
    <w:rsid w:val="004D33FC"/>
    <w:rsid w:val="00505A9C"/>
    <w:rsid w:val="00517818"/>
    <w:rsid w:val="005314EB"/>
    <w:rsid w:val="00542198"/>
    <w:rsid w:val="00577BE9"/>
    <w:rsid w:val="005B0AC0"/>
    <w:rsid w:val="005D173B"/>
    <w:rsid w:val="00610EA7"/>
    <w:rsid w:val="006148A9"/>
    <w:rsid w:val="00653F2D"/>
    <w:rsid w:val="0069015C"/>
    <w:rsid w:val="006913D0"/>
    <w:rsid w:val="006A6E80"/>
    <w:rsid w:val="006B004B"/>
    <w:rsid w:val="006D1E9E"/>
    <w:rsid w:val="006F031C"/>
    <w:rsid w:val="00754016"/>
    <w:rsid w:val="00770324"/>
    <w:rsid w:val="007A2B3D"/>
    <w:rsid w:val="007B2A31"/>
    <w:rsid w:val="007B305C"/>
    <w:rsid w:val="007C2956"/>
    <w:rsid w:val="007C45AD"/>
    <w:rsid w:val="007D3148"/>
    <w:rsid w:val="008201BB"/>
    <w:rsid w:val="00841F48"/>
    <w:rsid w:val="0086663A"/>
    <w:rsid w:val="0086701F"/>
    <w:rsid w:val="0088414E"/>
    <w:rsid w:val="00887216"/>
    <w:rsid w:val="008A3FB0"/>
    <w:rsid w:val="008B28DA"/>
    <w:rsid w:val="008C531F"/>
    <w:rsid w:val="008E2706"/>
    <w:rsid w:val="008E5BEA"/>
    <w:rsid w:val="009433AA"/>
    <w:rsid w:val="009841C9"/>
    <w:rsid w:val="009B2BDD"/>
    <w:rsid w:val="009C71E0"/>
    <w:rsid w:val="009D2BBC"/>
    <w:rsid w:val="009F4383"/>
    <w:rsid w:val="009F7C2F"/>
    <w:rsid w:val="00A25F47"/>
    <w:rsid w:val="00A264A7"/>
    <w:rsid w:val="00A3133D"/>
    <w:rsid w:val="00A615B1"/>
    <w:rsid w:val="00A950C8"/>
    <w:rsid w:val="00AA5F02"/>
    <w:rsid w:val="00AC7267"/>
    <w:rsid w:val="00AD588C"/>
    <w:rsid w:val="00AD7F1F"/>
    <w:rsid w:val="00B36917"/>
    <w:rsid w:val="00B80B4F"/>
    <w:rsid w:val="00BE0018"/>
    <w:rsid w:val="00C12D3C"/>
    <w:rsid w:val="00C3615F"/>
    <w:rsid w:val="00CB2A72"/>
    <w:rsid w:val="00D268E8"/>
    <w:rsid w:val="00D27134"/>
    <w:rsid w:val="00D509E5"/>
    <w:rsid w:val="00D5220A"/>
    <w:rsid w:val="00D57AA7"/>
    <w:rsid w:val="00D63687"/>
    <w:rsid w:val="00D853A8"/>
    <w:rsid w:val="00DE089A"/>
    <w:rsid w:val="00DE299D"/>
    <w:rsid w:val="00E06903"/>
    <w:rsid w:val="00E07087"/>
    <w:rsid w:val="00E10478"/>
    <w:rsid w:val="00E87C5F"/>
    <w:rsid w:val="00E9265A"/>
    <w:rsid w:val="00EA5100"/>
    <w:rsid w:val="00F25B45"/>
    <w:rsid w:val="00F57498"/>
    <w:rsid w:val="00F775F5"/>
    <w:rsid w:val="00F851FD"/>
    <w:rsid w:val="00FB4F5F"/>
    <w:rsid w:val="00FE15FD"/>
    <w:rsid w:val="00FE4B39"/>
    <w:rsid w:val="09DAC5DA"/>
    <w:rsid w:val="0B4C425E"/>
    <w:rsid w:val="2195E0E7"/>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435833102">
      <w:bodyDiv w:val="1"/>
      <w:marLeft w:val="0"/>
      <w:marRight w:val="0"/>
      <w:marTop w:val="0"/>
      <w:marBottom w:val="0"/>
      <w:divBdr>
        <w:top w:val="none" w:sz="0" w:space="0" w:color="auto"/>
        <w:left w:val="none" w:sz="0" w:space="0" w:color="auto"/>
        <w:bottom w:val="none" w:sz="0" w:space="0" w:color="auto"/>
        <w:right w:val="none" w:sz="0" w:space="0" w:color="auto"/>
      </w:divBdr>
      <w:divsChild>
        <w:div w:id="540241814">
          <w:marLeft w:val="0"/>
          <w:marRight w:val="0"/>
          <w:marTop w:val="0"/>
          <w:marBottom w:val="0"/>
          <w:divBdr>
            <w:top w:val="none" w:sz="0" w:space="0" w:color="auto"/>
            <w:left w:val="none" w:sz="0" w:space="0" w:color="auto"/>
            <w:bottom w:val="none" w:sz="0" w:space="0" w:color="auto"/>
            <w:right w:val="none" w:sz="0" w:space="0" w:color="auto"/>
          </w:divBdr>
        </w:div>
        <w:div w:id="2016567886">
          <w:marLeft w:val="0"/>
          <w:marRight w:val="0"/>
          <w:marTop w:val="0"/>
          <w:marBottom w:val="0"/>
          <w:divBdr>
            <w:top w:val="none" w:sz="0" w:space="0" w:color="auto"/>
            <w:left w:val="none" w:sz="0" w:space="0" w:color="auto"/>
            <w:bottom w:val="none" w:sz="0" w:space="0" w:color="auto"/>
            <w:right w:val="none" w:sz="0" w:space="0" w:color="auto"/>
          </w:divBdr>
        </w:div>
        <w:div w:id="1428311867">
          <w:marLeft w:val="0"/>
          <w:marRight w:val="0"/>
          <w:marTop w:val="0"/>
          <w:marBottom w:val="0"/>
          <w:divBdr>
            <w:top w:val="none" w:sz="0" w:space="0" w:color="auto"/>
            <w:left w:val="none" w:sz="0" w:space="0" w:color="auto"/>
            <w:bottom w:val="none" w:sz="0" w:space="0" w:color="auto"/>
            <w:right w:val="none" w:sz="0" w:space="0" w:color="auto"/>
          </w:divBdr>
          <w:divsChild>
            <w:div w:id="773018630">
              <w:marLeft w:val="0"/>
              <w:marRight w:val="0"/>
              <w:marTop w:val="0"/>
              <w:marBottom w:val="0"/>
              <w:divBdr>
                <w:top w:val="none" w:sz="0" w:space="0" w:color="auto"/>
                <w:left w:val="none" w:sz="0" w:space="0" w:color="auto"/>
                <w:bottom w:val="none" w:sz="0" w:space="0" w:color="auto"/>
                <w:right w:val="none" w:sz="0" w:space="0" w:color="auto"/>
              </w:divBdr>
              <w:divsChild>
                <w:div w:id="2001227569">
                  <w:marLeft w:val="720"/>
                  <w:marRight w:val="0"/>
                  <w:marTop w:val="0"/>
                  <w:marBottom w:val="0"/>
                  <w:divBdr>
                    <w:top w:val="none" w:sz="0" w:space="0" w:color="auto"/>
                    <w:left w:val="none" w:sz="0" w:space="0" w:color="auto"/>
                    <w:bottom w:val="none" w:sz="0" w:space="0" w:color="auto"/>
                    <w:right w:val="none" w:sz="0" w:space="0" w:color="auto"/>
                  </w:divBdr>
                </w:div>
              </w:divsChild>
            </w:div>
            <w:div w:id="994651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308751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736">
          <w:marLeft w:val="0"/>
          <w:marRight w:val="0"/>
          <w:marTop w:val="0"/>
          <w:marBottom w:val="0"/>
          <w:divBdr>
            <w:top w:val="none" w:sz="0" w:space="0" w:color="auto"/>
            <w:left w:val="none" w:sz="0" w:space="0" w:color="auto"/>
            <w:bottom w:val="none" w:sz="0" w:space="0" w:color="auto"/>
            <w:right w:val="none" w:sz="0" w:space="0" w:color="auto"/>
          </w:divBdr>
        </w:div>
      </w:divsChild>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3EC7-AED5-4D51-8BFC-E8D2F04E3C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7e0901-390e-4287-94f8-14f3ca94e57f"/>
    <ds:schemaRef ds:uri="http://purl.org/dc/terms/"/>
    <ds:schemaRef ds:uri="e9f770e3-f1bd-4456-b3b6-ef587afeccd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682B6C0E-ECF8-49C2-8A3C-0BF3F8C7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2018-07-23T00:09:00Z</dcterms:created>
  <dcterms:modified xsi:type="dcterms:W3CDTF">2018-07-23T00:17:00Z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