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2291" w14:textId="2F2415E3" w:rsidR="00C42EDA" w:rsidRDefault="00AA16D6" w:rsidP="00DC3D23">
      <w:pPr>
        <w:rPr>
          <w:rFonts w:cstheme="minorHAnsi"/>
          <w:b/>
          <w:color w:val="000000" w:themeColor="text1"/>
          <w:sz w:val="24"/>
          <w:szCs w:val="20"/>
        </w:rPr>
      </w:pPr>
      <w:r>
        <w:rPr>
          <w:rFonts w:cstheme="minorHAnsi"/>
          <w:b/>
          <w:color w:val="000000" w:themeColor="text1"/>
          <w:sz w:val="24"/>
          <w:szCs w:val="20"/>
        </w:rPr>
        <w:t>CONFLICT OF INTEREST</w:t>
      </w:r>
    </w:p>
    <w:p w14:paraId="07939262" w14:textId="63CC7EDD" w:rsidR="00735A24" w:rsidRPr="00BE319A" w:rsidRDefault="00735A24" w:rsidP="00735A24">
      <w:pPr>
        <w:rPr>
          <w:rFonts w:cstheme="minorHAnsi"/>
          <w:color w:val="000000" w:themeColor="text1"/>
          <w:sz w:val="20"/>
          <w:szCs w:val="20"/>
        </w:rPr>
      </w:pPr>
      <w:r>
        <w:rPr>
          <w:rFonts w:cstheme="minorHAnsi"/>
          <w:color w:val="000000" w:themeColor="text1"/>
          <w:sz w:val="20"/>
          <w:szCs w:val="20"/>
        </w:rPr>
        <w:t xml:space="preserve">Effective: </w:t>
      </w:r>
      <w:r w:rsidR="003E66C0">
        <w:rPr>
          <w:rFonts w:cstheme="minorHAnsi"/>
          <w:color w:val="000000" w:themeColor="text1"/>
          <w:sz w:val="20"/>
          <w:szCs w:val="20"/>
        </w:rPr>
        <w:t>May 8</w:t>
      </w:r>
      <w:r>
        <w:rPr>
          <w:rFonts w:cstheme="minorHAnsi"/>
          <w:color w:val="000000" w:themeColor="text1"/>
          <w:sz w:val="20"/>
          <w:szCs w:val="20"/>
        </w:rPr>
        <w:t>, 2019</w:t>
      </w:r>
    </w:p>
    <w:p w14:paraId="03B44510" w14:textId="0C069DB3" w:rsidR="004F1EB1" w:rsidRPr="00992320" w:rsidRDefault="00735A24" w:rsidP="00DC3D23">
      <w:pPr>
        <w:rPr>
          <w:rFonts w:cstheme="minorHAnsi"/>
          <w:b/>
          <w:color w:val="000000" w:themeColor="text1"/>
          <w:sz w:val="24"/>
          <w:szCs w:val="20"/>
          <w:u w:val="single"/>
        </w:rPr>
      </w:pPr>
      <w:r w:rsidRPr="00992320">
        <w:rPr>
          <w:rFonts w:cstheme="minorHAnsi"/>
          <w:b/>
          <w:color w:val="000000" w:themeColor="text1"/>
          <w:sz w:val="24"/>
          <w:szCs w:val="20"/>
          <w:u w:val="single"/>
        </w:rPr>
        <w:t>Policy</w:t>
      </w:r>
    </w:p>
    <w:p w14:paraId="2740F081" w14:textId="59FF265F" w:rsidR="004F1EB1" w:rsidRPr="00CC7704" w:rsidRDefault="004F1EB1" w:rsidP="00DC3D23">
      <w:pPr>
        <w:rPr>
          <w:rFonts w:cstheme="minorHAnsi"/>
          <w:b/>
          <w:color w:val="000000" w:themeColor="text1"/>
          <w:sz w:val="20"/>
          <w:szCs w:val="20"/>
        </w:rPr>
      </w:pPr>
      <w:r w:rsidRPr="00CC7704">
        <w:rPr>
          <w:rFonts w:cstheme="minorHAnsi"/>
          <w:b/>
          <w:color w:val="000000" w:themeColor="text1"/>
          <w:sz w:val="20"/>
          <w:szCs w:val="20"/>
        </w:rPr>
        <w:t xml:space="preserve">Purpose of </w:t>
      </w:r>
      <w:r w:rsidR="00AA16D6">
        <w:rPr>
          <w:rFonts w:cstheme="minorHAnsi"/>
          <w:b/>
          <w:color w:val="000000" w:themeColor="text1"/>
          <w:sz w:val="20"/>
          <w:szCs w:val="20"/>
        </w:rPr>
        <w:t>Conflict of Interest</w:t>
      </w:r>
      <w:r w:rsidRPr="00CC7704">
        <w:rPr>
          <w:rFonts w:cstheme="minorHAnsi"/>
          <w:b/>
          <w:color w:val="000000" w:themeColor="text1"/>
          <w:sz w:val="20"/>
          <w:szCs w:val="20"/>
        </w:rPr>
        <w:t xml:space="preserve"> </w:t>
      </w:r>
      <w:r w:rsidR="00DC11A3">
        <w:rPr>
          <w:rFonts w:cstheme="minorHAnsi"/>
          <w:b/>
          <w:color w:val="000000" w:themeColor="text1"/>
          <w:sz w:val="20"/>
          <w:szCs w:val="20"/>
        </w:rPr>
        <w:t>Policy</w:t>
      </w:r>
      <w:bookmarkStart w:id="0" w:name="_GoBack"/>
      <w:bookmarkEnd w:id="0"/>
    </w:p>
    <w:p w14:paraId="2F3B8CA2" w14:textId="391D1773" w:rsidR="00C34F37" w:rsidRDefault="00AA16D6" w:rsidP="00AA16D6">
      <w:pPr>
        <w:rPr>
          <w:rFonts w:cstheme="minorHAnsi"/>
          <w:color w:val="000000" w:themeColor="text1"/>
          <w:sz w:val="20"/>
          <w:szCs w:val="20"/>
        </w:rPr>
      </w:pPr>
      <w:r>
        <w:rPr>
          <w:rFonts w:cstheme="minorHAnsi"/>
          <w:color w:val="000000" w:themeColor="text1"/>
          <w:sz w:val="20"/>
          <w:szCs w:val="20"/>
        </w:rPr>
        <w:t>T</w:t>
      </w:r>
      <w:r w:rsidRPr="00BE319A">
        <w:rPr>
          <w:rFonts w:cstheme="minorHAnsi"/>
          <w:color w:val="000000" w:themeColor="text1"/>
          <w:sz w:val="20"/>
          <w:szCs w:val="20"/>
        </w:rPr>
        <w:t>he IIBA Central Iowa Chapter (</w:t>
      </w:r>
      <w:r>
        <w:rPr>
          <w:rFonts w:cstheme="minorHAnsi"/>
          <w:color w:val="000000" w:themeColor="text1"/>
          <w:sz w:val="20"/>
          <w:szCs w:val="20"/>
        </w:rPr>
        <w:t>hereinafter “Chapter”</w:t>
      </w:r>
      <w:r w:rsidRPr="00BE319A">
        <w:rPr>
          <w:rFonts w:cstheme="minorHAnsi"/>
          <w:color w:val="000000" w:themeColor="text1"/>
          <w:sz w:val="20"/>
          <w:szCs w:val="20"/>
        </w:rPr>
        <w:t>)</w:t>
      </w:r>
      <w:r>
        <w:rPr>
          <w:rFonts w:cstheme="minorHAnsi"/>
          <w:color w:val="000000" w:themeColor="text1"/>
          <w:sz w:val="20"/>
          <w:szCs w:val="20"/>
        </w:rPr>
        <w:t xml:space="preserve"> is </w:t>
      </w:r>
      <w:r w:rsidR="004F1EB1" w:rsidRPr="00BE319A">
        <w:rPr>
          <w:rFonts w:cstheme="minorHAnsi"/>
          <w:color w:val="000000" w:themeColor="text1"/>
          <w:sz w:val="20"/>
          <w:szCs w:val="20"/>
        </w:rPr>
        <w:t xml:space="preserve">a </w:t>
      </w:r>
      <w:r w:rsidR="00DC11A3">
        <w:rPr>
          <w:rFonts w:cstheme="minorHAnsi"/>
          <w:color w:val="000000" w:themeColor="text1"/>
          <w:sz w:val="20"/>
          <w:szCs w:val="20"/>
        </w:rPr>
        <w:t>n</w:t>
      </w:r>
      <w:r w:rsidR="004F1EB1" w:rsidRPr="00BE319A">
        <w:rPr>
          <w:rFonts w:cstheme="minorHAnsi"/>
          <w:color w:val="000000" w:themeColor="text1"/>
          <w:sz w:val="20"/>
          <w:szCs w:val="20"/>
        </w:rPr>
        <w:t>ot-</w:t>
      </w:r>
      <w:r w:rsidR="00DC11A3">
        <w:rPr>
          <w:rFonts w:cstheme="minorHAnsi"/>
          <w:color w:val="000000" w:themeColor="text1"/>
          <w:sz w:val="20"/>
          <w:szCs w:val="20"/>
        </w:rPr>
        <w:t>f</w:t>
      </w:r>
      <w:r w:rsidR="004F1EB1" w:rsidRPr="00BE319A">
        <w:rPr>
          <w:rFonts w:cstheme="minorHAnsi"/>
          <w:color w:val="000000" w:themeColor="text1"/>
          <w:sz w:val="20"/>
          <w:szCs w:val="20"/>
        </w:rPr>
        <w:t>or-</w:t>
      </w:r>
      <w:r w:rsidR="00DC11A3">
        <w:rPr>
          <w:rFonts w:cstheme="minorHAnsi"/>
          <w:color w:val="000000" w:themeColor="text1"/>
          <w:sz w:val="20"/>
          <w:szCs w:val="20"/>
        </w:rPr>
        <w:t>p</w:t>
      </w:r>
      <w:r w:rsidR="004F1EB1" w:rsidRPr="00BE319A">
        <w:rPr>
          <w:rFonts w:cstheme="minorHAnsi"/>
          <w:color w:val="000000" w:themeColor="text1"/>
          <w:sz w:val="20"/>
          <w:szCs w:val="20"/>
        </w:rPr>
        <w:t>rofit organization dedicated to the education and advancements of Bu</w:t>
      </w:r>
      <w:r>
        <w:rPr>
          <w:rFonts w:cstheme="minorHAnsi"/>
          <w:color w:val="000000" w:themeColor="text1"/>
          <w:sz w:val="20"/>
          <w:szCs w:val="20"/>
        </w:rPr>
        <w:t xml:space="preserve">siness Analysis in central Iowa.  </w:t>
      </w:r>
      <w:r w:rsidR="00E172A0" w:rsidRPr="00E172A0">
        <w:rPr>
          <w:rFonts w:cstheme="minorHAnsi"/>
          <w:color w:val="000000" w:themeColor="text1"/>
          <w:sz w:val="20"/>
          <w:szCs w:val="20"/>
        </w:rPr>
        <w:t xml:space="preserve">The purpose of the </w:t>
      </w:r>
      <w:r w:rsidR="00DC11A3">
        <w:rPr>
          <w:rFonts w:cstheme="minorHAnsi"/>
          <w:color w:val="000000" w:themeColor="text1"/>
          <w:sz w:val="20"/>
          <w:szCs w:val="20"/>
        </w:rPr>
        <w:t>C</w:t>
      </w:r>
      <w:r w:rsidR="00E172A0" w:rsidRPr="00E172A0">
        <w:rPr>
          <w:rFonts w:cstheme="minorHAnsi"/>
          <w:color w:val="000000" w:themeColor="text1"/>
          <w:sz w:val="20"/>
          <w:szCs w:val="20"/>
        </w:rPr>
        <w:t xml:space="preserve">onflict of </w:t>
      </w:r>
      <w:r w:rsidR="00DC11A3">
        <w:rPr>
          <w:rFonts w:cstheme="minorHAnsi"/>
          <w:color w:val="000000" w:themeColor="text1"/>
          <w:sz w:val="20"/>
          <w:szCs w:val="20"/>
        </w:rPr>
        <w:t>I</w:t>
      </w:r>
      <w:r w:rsidR="00E172A0" w:rsidRPr="00E172A0">
        <w:rPr>
          <w:rFonts w:cstheme="minorHAnsi"/>
          <w:color w:val="000000" w:themeColor="text1"/>
          <w:sz w:val="20"/>
          <w:szCs w:val="20"/>
        </w:rPr>
        <w:t xml:space="preserve">nterest </w:t>
      </w:r>
      <w:r w:rsidR="00DC11A3">
        <w:rPr>
          <w:rFonts w:cstheme="minorHAnsi"/>
          <w:color w:val="000000" w:themeColor="text1"/>
          <w:sz w:val="20"/>
          <w:szCs w:val="20"/>
        </w:rPr>
        <w:t>P</w:t>
      </w:r>
      <w:r w:rsidR="00E172A0" w:rsidRPr="00E172A0">
        <w:rPr>
          <w:rFonts w:cstheme="minorHAnsi"/>
          <w:color w:val="000000" w:themeColor="text1"/>
          <w:sz w:val="20"/>
          <w:szCs w:val="20"/>
        </w:rPr>
        <w:t>olicy</w:t>
      </w:r>
      <w:r w:rsidR="00DC11A3">
        <w:rPr>
          <w:rFonts w:cstheme="minorHAnsi"/>
          <w:color w:val="000000" w:themeColor="text1"/>
          <w:sz w:val="20"/>
          <w:szCs w:val="20"/>
        </w:rPr>
        <w:t xml:space="preserve"> (hereinafter “Policy”)</w:t>
      </w:r>
      <w:r w:rsidR="00E172A0" w:rsidRPr="00E172A0">
        <w:rPr>
          <w:rFonts w:cstheme="minorHAnsi"/>
          <w:color w:val="000000" w:themeColor="text1"/>
          <w:sz w:val="20"/>
          <w:szCs w:val="20"/>
        </w:rPr>
        <w:t xml:space="preserve"> is to protect </w:t>
      </w:r>
      <w:r w:rsidR="00E172A0">
        <w:rPr>
          <w:rFonts w:cstheme="minorHAnsi"/>
          <w:color w:val="000000" w:themeColor="text1"/>
          <w:sz w:val="20"/>
          <w:szCs w:val="20"/>
        </w:rPr>
        <w:t>the Chapter’s</w:t>
      </w:r>
      <w:r w:rsidR="00E172A0" w:rsidRPr="00E172A0">
        <w:rPr>
          <w:rFonts w:cstheme="minorHAnsi"/>
          <w:color w:val="000000" w:themeColor="text1"/>
          <w:sz w:val="20"/>
          <w:szCs w:val="20"/>
        </w:rPr>
        <w:t xml:space="preserve"> interest when it is contemplating entering into a transaction or arrangement that might benefit the private interest of an </w:t>
      </w:r>
      <w:r w:rsidR="00DC11A3">
        <w:rPr>
          <w:rFonts w:cstheme="minorHAnsi"/>
          <w:color w:val="000000" w:themeColor="text1"/>
          <w:sz w:val="20"/>
          <w:szCs w:val="20"/>
        </w:rPr>
        <w:t>O</w:t>
      </w:r>
      <w:r w:rsidR="00E172A0">
        <w:rPr>
          <w:rFonts w:cstheme="minorHAnsi"/>
          <w:color w:val="000000" w:themeColor="text1"/>
          <w:sz w:val="20"/>
          <w:szCs w:val="20"/>
        </w:rPr>
        <w:t xml:space="preserve">fficer, Board Member, or Chair of a </w:t>
      </w:r>
      <w:r w:rsidR="00DC11A3">
        <w:rPr>
          <w:rFonts w:cstheme="minorHAnsi"/>
          <w:color w:val="000000" w:themeColor="text1"/>
          <w:sz w:val="20"/>
          <w:szCs w:val="20"/>
        </w:rPr>
        <w:t xml:space="preserve">Chapter </w:t>
      </w:r>
      <w:r w:rsidR="00E172A0">
        <w:rPr>
          <w:rFonts w:cstheme="minorHAnsi"/>
          <w:color w:val="000000" w:themeColor="text1"/>
          <w:sz w:val="20"/>
          <w:szCs w:val="20"/>
        </w:rPr>
        <w:t xml:space="preserve">Committee </w:t>
      </w:r>
      <w:r w:rsidR="00E172A0" w:rsidRPr="00E172A0">
        <w:rPr>
          <w:rFonts w:cstheme="minorHAnsi"/>
          <w:color w:val="000000" w:themeColor="text1"/>
          <w:sz w:val="20"/>
          <w:szCs w:val="20"/>
        </w:rPr>
        <w:t xml:space="preserve">or might result in a possible excess benefit transaction. This </w:t>
      </w:r>
      <w:r w:rsidR="00DC11A3">
        <w:rPr>
          <w:rFonts w:cstheme="minorHAnsi"/>
          <w:color w:val="000000" w:themeColor="text1"/>
          <w:sz w:val="20"/>
          <w:szCs w:val="20"/>
        </w:rPr>
        <w:t>P</w:t>
      </w:r>
      <w:r w:rsidR="00E172A0" w:rsidRPr="00E172A0">
        <w:rPr>
          <w:rFonts w:cstheme="minorHAnsi"/>
          <w:color w:val="000000" w:themeColor="text1"/>
          <w:sz w:val="20"/>
          <w:szCs w:val="20"/>
        </w:rPr>
        <w:t>olicy is intended to supplement but not replace any applicable state and federal laws governing conflict of interest applicable to non-profit and charitable corporations.</w:t>
      </w:r>
    </w:p>
    <w:p w14:paraId="6C1BA460" w14:textId="77777777" w:rsidR="00C34F37" w:rsidRPr="00CC7704" w:rsidRDefault="00C34F37" w:rsidP="00C34F37">
      <w:pPr>
        <w:rPr>
          <w:rFonts w:cstheme="minorHAnsi"/>
          <w:b/>
          <w:color w:val="000000" w:themeColor="text1"/>
          <w:sz w:val="20"/>
          <w:szCs w:val="20"/>
        </w:rPr>
      </w:pPr>
      <w:r w:rsidRPr="00CC7704">
        <w:rPr>
          <w:rFonts w:cstheme="minorHAnsi"/>
          <w:b/>
          <w:color w:val="000000" w:themeColor="text1"/>
          <w:sz w:val="20"/>
          <w:szCs w:val="20"/>
        </w:rPr>
        <w:t>Definition of a</w:t>
      </w:r>
      <w:r>
        <w:rPr>
          <w:rFonts w:cstheme="minorHAnsi"/>
          <w:b/>
          <w:color w:val="000000" w:themeColor="text1"/>
          <w:sz w:val="20"/>
          <w:szCs w:val="20"/>
        </w:rPr>
        <w:t>n</w:t>
      </w:r>
      <w:r w:rsidRPr="00CC7704">
        <w:rPr>
          <w:rFonts w:cstheme="minorHAnsi"/>
          <w:b/>
          <w:color w:val="000000" w:themeColor="text1"/>
          <w:sz w:val="20"/>
          <w:szCs w:val="20"/>
        </w:rPr>
        <w:t xml:space="preserve"> “</w:t>
      </w:r>
      <w:r>
        <w:rPr>
          <w:rFonts w:cstheme="minorHAnsi"/>
          <w:b/>
          <w:color w:val="000000" w:themeColor="text1"/>
          <w:sz w:val="20"/>
          <w:szCs w:val="20"/>
        </w:rPr>
        <w:t>Interested Person</w:t>
      </w:r>
      <w:r w:rsidRPr="00CC7704">
        <w:rPr>
          <w:rFonts w:cstheme="minorHAnsi"/>
          <w:b/>
          <w:color w:val="000000" w:themeColor="text1"/>
          <w:sz w:val="20"/>
          <w:szCs w:val="20"/>
        </w:rPr>
        <w:t>”</w:t>
      </w:r>
    </w:p>
    <w:p w14:paraId="7B7DEEAF" w14:textId="4A8F336B" w:rsidR="00C34F37" w:rsidRDefault="00C34F37" w:rsidP="00C34F37">
      <w:pPr>
        <w:rPr>
          <w:rFonts w:cstheme="minorHAnsi"/>
          <w:color w:val="000000" w:themeColor="text1"/>
          <w:sz w:val="20"/>
          <w:szCs w:val="20"/>
        </w:rPr>
      </w:pPr>
      <w:r>
        <w:rPr>
          <w:rFonts w:cstheme="minorHAnsi"/>
          <w:color w:val="000000" w:themeColor="text1"/>
          <w:sz w:val="20"/>
          <w:szCs w:val="20"/>
        </w:rPr>
        <w:t xml:space="preserve">Any Board </w:t>
      </w:r>
      <w:r w:rsidR="00DC11A3">
        <w:rPr>
          <w:rFonts w:cstheme="minorHAnsi"/>
          <w:color w:val="000000" w:themeColor="text1"/>
          <w:sz w:val="20"/>
          <w:szCs w:val="20"/>
        </w:rPr>
        <w:t>Member</w:t>
      </w:r>
      <w:r>
        <w:rPr>
          <w:rFonts w:cstheme="minorHAnsi"/>
          <w:color w:val="000000" w:themeColor="text1"/>
          <w:sz w:val="20"/>
          <w:szCs w:val="20"/>
        </w:rPr>
        <w:t xml:space="preserve">, Officer, or Chair of a </w:t>
      </w:r>
      <w:r w:rsidR="00DC11A3">
        <w:rPr>
          <w:rFonts w:cstheme="minorHAnsi"/>
          <w:color w:val="000000" w:themeColor="text1"/>
          <w:sz w:val="20"/>
          <w:szCs w:val="20"/>
        </w:rPr>
        <w:t xml:space="preserve">Chapter </w:t>
      </w:r>
      <w:r>
        <w:rPr>
          <w:rFonts w:cstheme="minorHAnsi"/>
          <w:color w:val="000000" w:themeColor="text1"/>
          <w:sz w:val="20"/>
          <w:szCs w:val="20"/>
        </w:rPr>
        <w:t xml:space="preserve">Committee with governing Board delegated powers, who has direct or indirect financial interest </w:t>
      </w:r>
      <w:r w:rsidR="00635423">
        <w:rPr>
          <w:rFonts w:cstheme="minorHAnsi"/>
          <w:color w:val="000000" w:themeColor="text1"/>
          <w:sz w:val="20"/>
          <w:szCs w:val="20"/>
        </w:rPr>
        <w:t>in the Chapter or has governing powers over the Chapter shall be considered an Interested Person.  Any Person who is under consideration for a Board or Chair role shall also be considered an Interested Person while they are under consideration for the role.</w:t>
      </w:r>
    </w:p>
    <w:p w14:paraId="6E546686" w14:textId="6E846AAA" w:rsidR="00C34F37" w:rsidRPr="00C34F37" w:rsidRDefault="00C34F37" w:rsidP="00AA16D6">
      <w:pPr>
        <w:rPr>
          <w:rFonts w:cstheme="minorHAnsi"/>
          <w:b/>
          <w:color w:val="000000" w:themeColor="text1"/>
          <w:sz w:val="20"/>
          <w:szCs w:val="20"/>
        </w:rPr>
      </w:pPr>
      <w:r w:rsidRPr="00C34F37">
        <w:rPr>
          <w:rFonts w:cstheme="minorHAnsi"/>
          <w:b/>
          <w:color w:val="000000" w:themeColor="text1"/>
          <w:sz w:val="20"/>
          <w:szCs w:val="20"/>
        </w:rPr>
        <w:t>Interested Person Responsibilities</w:t>
      </w:r>
    </w:p>
    <w:p w14:paraId="2FCD2545" w14:textId="72B474A6" w:rsidR="00C34F37" w:rsidRDefault="00C34F37" w:rsidP="00AA16D6">
      <w:pPr>
        <w:rPr>
          <w:rFonts w:cstheme="minorHAnsi"/>
          <w:color w:val="000000" w:themeColor="text1"/>
          <w:sz w:val="20"/>
          <w:szCs w:val="20"/>
        </w:rPr>
      </w:pPr>
      <w:r>
        <w:rPr>
          <w:rFonts w:cstheme="minorHAnsi"/>
          <w:color w:val="000000" w:themeColor="text1"/>
          <w:sz w:val="20"/>
          <w:szCs w:val="20"/>
        </w:rPr>
        <w:t xml:space="preserve">Interested Persons are responsible for performing their duties in good faith and in the best interests of the Chapter and its </w:t>
      </w:r>
      <w:r w:rsidR="00DC11A3">
        <w:rPr>
          <w:rFonts w:cstheme="minorHAnsi"/>
          <w:color w:val="000000" w:themeColor="text1"/>
          <w:sz w:val="20"/>
          <w:szCs w:val="20"/>
        </w:rPr>
        <w:t>m</w:t>
      </w:r>
      <w:r>
        <w:rPr>
          <w:rFonts w:cstheme="minorHAnsi"/>
          <w:color w:val="000000" w:themeColor="text1"/>
          <w:sz w:val="20"/>
          <w:szCs w:val="20"/>
        </w:rPr>
        <w:t xml:space="preserve">embers.  In particular, Interested Persons are expected to avoid activities, agreements, business investments or interests, or other situations that materially conflict or appear to conflict with the interests of the Chapter or interfere with the individual’s duty to loyally serve the Chapter to the best of his or her ability.  </w:t>
      </w:r>
    </w:p>
    <w:p w14:paraId="3B27CB31" w14:textId="77777777" w:rsidR="000B7A23" w:rsidRPr="00C34F37" w:rsidRDefault="000B7A23" w:rsidP="000B7A23">
      <w:pPr>
        <w:rPr>
          <w:rFonts w:cstheme="minorHAnsi"/>
          <w:b/>
          <w:color w:val="000000" w:themeColor="text1"/>
          <w:sz w:val="20"/>
          <w:szCs w:val="20"/>
        </w:rPr>
      </w:pPr>
      <w:r w:rsidRPr="00C34F37">
        <w:rPr>
          <w:rFonts w:cstheme="minorHAnsi"/>
          <w:b/>
          <w:color w:val="000000" w:themeColor="text1"/>
          <w:sz w:val="20"/>
          <w:szCs w:val="20"/>
        </w:rPr>
        <w:t>Conflict of Interest</w:t>
      </w:r>
    </w:p>
    <w:p w14:paraId="00AAFCC8" w14:textId="68794ECF" w:rsidR="000B7A23" w:rsidRDefault="000B7A23" w:rsidP="000B7A23">
      <w:pPr>
        <w:rPr>
          <w:rFonts w:cstheme="minorHAnsi"/>
          <w:color w:val="000000" w:themeColor="text1"/>
          <w:sz w:val="20"/>
          <w:szCs w:val="20"/>
        </w:rPr>
      </w:pPr>
      <w:r>
        <w:rPr>
          <w:rFonts w:cstheme="minorHAnsi"/>
          <w:color w:val="000000" w:themeColor="text1"/>
          <w:sz w:val="20"/>
          <w:szCs w:val="20"/>
        </w:rPr>
        <w:t xml:space="preserve">A Conflict of Interest </w:t>
      </w:r>
      <w:r w:rsidRPr="00BE319A">
        <w:rPr>
          <w:rFonts w:cstheme="minorHAnsi"/>
          <w:color w:val="000000" w:themeColor="text1"/>
          <w:sz w:val="20"/>
          <w:szCs w:val="20"/>
        </w:rPr>
        <w:t>(</w:t>
      </w:r>
      <w:r>
        <w:rPr>
          <w:rFonts w:cstheme="minorHAnsi"/>
          <w:color w:val="000000" w:themeColor="text1"/>
          <w:sz w:val="20"/>
          <w:szCs w:val="20"/>
        </w:rPr>
        <w:t>hereinafter “Conflict”</w:t>
      </w:r>
      <w:r w:rsidRPr="00BE319A">
        <w:rPr>
          <w:rFonts w:cstheme="minorHAnsi"/>
          <w:color w:val="000000" w:themeColor="text1"/>
          <w:sz w:val="20"/>
          <w:szCs w:val="20"/>
        </w:rPr>
        <w:t>)</w:t>
      </w:r>
      <w:r>
        <w:rPr>
          <w:rFonts w:cstheme="minorHAnsi"/>
          <w:color w:val="000000" w:themeColor="text1"/>
          <w:sz w:val="20"/>
          <w:szCs w:val="20"/>
        </w:rPr>
        <w:t xml:space="preserve"> exists when an Interested Person has competing interests or obligations that may make it difficult to fulfill his or her duties impartially.  A </w:t>
      </w:r>
      <w:r w:rsidR="00DC11A3">
        <w:rPr>
          <w:rFonts w:cstheme="minorHAnsi"/>
          <w:color w:val="000000" w:themeColor="text1"/>
          <w:sz w:val="20"/>
          <w:szCs w:val="20"/>
        </w:rPr>
        <w:t>C</w:t>
      </w:r>
      <w:r>
        <w:rPr>
          <w:rFonts w:cstheme="minorHAnsi"/>
          <w:color w:val="000000" w:themeColor="text1"/>
          <w:sz w:val="20"/>
          <w:szCs w:val="20"/>
        </w:rPr>
        <w:t>onflict may exist even if no unethical or improper act results.  A Conflict may be financial or a role based in nature.</w:t>
      </w:r>
    </w:p>
    <w:p w14:paraId="62F61F56" w14:textId="2C7C8D78" w:rsidR="00F02D5B" w:rsidRPr="00F02D5B" w:rsidRDefault="00205D27" w:rsidP="00AA16D6">
      <w:pPr>
        <w:rPr>
          <w:rFonts w:cstheme="minorHAnsi"/>
          <w:color w:val="000000" w:themeColor="text1"/>
          <w:sz w:val="20"/>
          <w:szCs w:val="20"/>
          <w:u w:val="single"/>
        </w:rPr>
      </w:pPr>
      <w:r>
        <w:rPr>
          <w:rFonts w:cstheme="minorHAnsi"/>
          <w:color w:val="000000" w:themeColor="text1"/>
          <w:sz w:val="20"/>
          <w:szCs w:val="20"/>
          <w:u w:val="single"/>
        </w:rPr>
        <w:t>Financial C</w:t>
      </w:r>
      <w:r w:rsidR="00F02D5B" w:rsidRPr="00F02D5B">
        <w:rPr>
          <w:rFonts w:cstheme="minorHAnsi"/>
          <w:color w:val="000000" w:themeColor="text1"/>
          <w:sz w:val="20"/>
          <w:szCs w:val="20"/>
          <w:u w:val="single"/>
        </w:rPr>
        <w:t>onflict may happen when</w:t>
      </w:r>
      <w:r>
        <w:rPr>
          <w:rFonts w:cstheme="minorHAnsi"/>
          <w:color w:val="000000" w:themeColor="text1"/>
          <w:sz w:val="20"/>
          <w:szCs w:val="20"/>
          <w:u w:val="single"/>
        </w:rPr>
        <w:t xml:space="preserve"> a person has</w:t>
      </w:r>
    </w:p>
    <w:p w14:paraId="391CE645" w14:textId="1AAD60B9" w:rsidR="00205D27" w:rsidRDefault="00205D27" w:rsidP="00205D27">
      <w:pPr>
        <w:pStyle w:val="ListParagraph"/>
        <w:numPr>
          <w:ilvl w:val="0"/>
          <w:numId w:val="12"/>
        </w:numPr>
        <w:rPr>
          <w:rFonts w:cstheme="minorHAnsi"/>
          <w:color w:val="000000" w:themeColor="text1"/>
          <w:sz w:val="20"/>
          <w:szCs w:val="20"/>
        </w:rPr>
      </w:pPr>
      <w:r>
        <w:rPr>
          <w:rFonts w:cstheme="minorHAnsi"/>
          <w:color w:val="000000" w:themeColor="text1"/>
          <w:sz w:val="20"/>
          <w:szCs w:val="20"/>
        </w:rPr>
        <w:t>A</w:t>
      </w:r>
      <w:r w:rsidR="00F02D5B" w:rsidRPr="00205D27">
        <w:rPr>
          <w:rFonts w:cstheme="minorHAnsi"/>
          <w:color w:val="000000" w:themeColor="text1"/>
          <w:sz w:val="20"/>
          <w:szCs w:val="20"/>
        </w:rPr>
        <w:t xml:space="preserve"> </w:t>
      </w:r>
      <w:r>
        <w:rPr>
          <w:rFonts w:cstheme="minorHAnsi"/>
          <w:color w:val="000000" w:themeColor="text1"/>
          <w:sz w:val="20"/>
          <w:szCs w:val="20"/>
        </w:rPr>
        <w:t xml:space="preserve">direct or indirect </w:t>
      </w:r>
      <w:r w:rsidR="00F02D5B" w:rsidRPr="00205D27">
        <w:rPr>
          <w:rFonts w:cstheme="minorHAnsi"/>
          <w:color w:val="000000" w:themeColor="text1"/>
          <w:sz w:val="20"/>
          <w:szCs w:val="20"/>
        </w:rPr>
        <w:t>financial interest</w:t>
      </w:r>
      <w:r w:rsidRPr="00205D27">
        <w:rPr>
          <w:rFonts w:cstheme="minorHAnsi"/>
          <w:color w:val="000000" w:themeColor="text1"/>
          <w:sz w:val="20"/>
          <w:szCs w:val="20"/>
        </w:rPr>
        <w:t xml:space="preserve">, </w:t>
      </w:r>
      <w:r>
        <w:rPr>
          <w:rFonts w:cstheme="minorHAnsi"/>
          <w:color w:val="000000" w:themeColor="text1"/>
          <w:sz w:val="20"/>
          <w:szCs w:val="20"/>
        </w:rPr>
        <w:t>ownership, or potential investment interest</w:t>
      </w:r>
      <w:r w:rsidRPr="00205D27">
        <w:rPr>
          <w:rFonts w:cstheme="minorHAnsi"/>
          <w:color w:val="000000" w:themeColor="text1"/>
          <w:sz w:val="20"/>
          <w:szCs w:val="20"/>
        </w:rPr>
        <w:t xml:space="preserve"> </w:t>
      </w:r>
      <w:r w:rsidR="00F02D5B" w:rsidRPr="00205D27">
        <w:rPr>
          <w:rFonts w:cstheme="minorHAnsi"/>
          <w:color w:val="000000" w:themeColor="text1"/>
          <w:sz w:val="20"/>
          <w:szCs w:val="20"/>
        </w:rPr>
        <w:t>in any entity with which the Chapter has a transaction, financial arrangement, or is negotiating a transaction or arrangement or</w:t>
      </w:r>
    </w:p>
    <w:p w14:paraId="0D66E529" w14:textId="77777777" w:rsidR="00205D27" w:rsidRDefault="00F02D5B" w:rsidP="00205D27">
      <w:pPr>
        <w:pStyle w:val="ListParagraph"/>
        <w:numPr>
          <w:ilvl w:val="0"/>
          <w:numId w:val="12"/>
        </w:numPr>
        <w:rPr>
          <w:rFonts w:cstheme="minorHAnsi"/>
          <w:color w:val="000000" w:themeColor="text1"/>
          <w:sz w:val="20"/>
          <w:szCs w:val="20"/>
        </w:rPr>
      </w:pPr>
      <w:r w:rsidRPr="00205D27">
        <w:rPr>
          <w:rFonts w:cstheme="minorHAnsi"/>
          <w:color w:val="000000" w:themeColor="text1"/>
          <w:sz w:val="20"/>
          <w:szCs w:val="20"/>
        </w:rPr>
        <w:t>A compensation arrangement</w:t>
      </w:r>
      <w:r w:rsidR="00205D27" w:rsidRPr="00205D27">
        <w:rPr>
          <w:rFonts w:cstheme="minorHAnsi"/>
          <w:color w:val="000000" w:themeColor="text1"/>
          <w:sz w:val="20"/>
          <w:szCs w:val="20"/>
        </w:rPr>
        <w:t>, including direct or indirect remuneration,</w:t>
      </w:r>
      <w:r w:rsidRPr="00205D27">
        <w:rPr>
          <w:rFonts w:cstheme="minorHAnsi"/>
          <w:color w:val="000000" w:themeColor="text1"/>
          <w:sz w:val="20"/>
          <w:szCs w:val="20"/>
        </w:rPr>
        <w:t xml:space="preserve"> with the Chapter or</w:t>
      </w:r>
    </w:p>
    <w:p w14:paraId="536330E2" w14:textId="39B60237" w:rsidR="00205D27" w:rsidRDefault="00205D27" w:rsidP="00205D27">
      <w:pPr>
        <w:pStyle w:val="ListParagraph"/>
        <w:numPr>
          <w:ilvl w:val="0"/>
          <w:numId w:val="12"/>
        </w:numPr>
        <w:rPr>
          <w:rFonts w:cstheme="minorHAnsi"/>
          <w:color w:val="000000" w:themeColor="text1"/>
          <w:sz w:val="20"/>
          <w:szCs w:val="20"/>
        </w:rPr>
      </w:pPr>
      <w:r>
        <w:rPr>
          <w:rFonts w:cstheme="minorHAnsi"/>
          <w:color w:val="000000" w:themeColor="text1"/>
          <w:sz w:val="20"/>
          <w:szCs w:val="20"/>
        </w:rPr>
        <w:t xml:space="preserve">Received </w:t>
      </w:r>
      <w:r w:rsidR="00F02D5B" w:rsidRPr="00205D27">
        <w:rPr>
          <w:rFonts w:cstheme="minorHAnsi"/>
          <w:color w:val="000000" w:themeColor="text1"/>
          <w:sz w:val="20"/>
          <w:szCs w:val="20"/>
        </w:rPr>
        <w:t>gifts or favors that are not insubstantial</w:t>
      </w:r>
      <w:r w:rsidR="00D96073">
        <w:rPr>
          <w:rFonts w:cstheme="minorHAnsi"/>
          <w:color w:val="000000" w:themeColor="text1"/>
          <w:sz w:val="20"/>
          <w:szCs w:val="20"/>
        </w:rPr>
        <w:t xml:space="preserve"> or</w:t>
      </w:r>
    </w:p>
    <w:p w14:paraId="2FF65F0C" w14:textId="31A93171" w:rsidR="00C34F37" w:rsidRPr="000B7A23" w:rsidRDefault="00D96073" w:rsidP="00AA16D6">
      <w:pPr>
        <w:pStyle w:val="ListParagraph"/>
        <w:numPr>
          <w:ilvl w:val="0"/>
          <w:numId w:val="12"/>
        </w:numPr>
        <w:rPr>
          <w:rFonts w:cstheme="minorHAnsi"/>
          <w:color w:val="000000" w:themeColor="text1"/>
          <w:sz w:val="20"/>
          <w:szCs w:val="20"/>
          <w:u w:val="single"/>
        </w:rPr>
      </w:pPr>
      <w:r w:rsidRPr="000B7A23">
        <w:rPr>
          <w:rFonts w:cstheme="minorHAnsi"/>
          <w:color w:val="000000" w:themeColor="text1"/>
          <w:sz w:val="20"/>
          <w:szCs w:val="20"/>
        </w:rPr>
        <w:t>Perception of Conflict based on financial transactions or potential</w:t>
      </w:r>
      <w:r w:rsidR="000B7A23" w:rsidRPr="000B7A23">
        <w:rPr>
          <w:rFonts w:cstheme="minorHAnsi"/>
          <w:color w:val="000000" w:themeColor="text1"/>
          <w:sz w:val="20"/>
          <w:szCs w:val="20"/>
        </w:rPr>
        <w:t xml:space="preserve"> transactions</w:t>
      </w:r>
    </w:p>
    <w:p w14:paraId="511745FA" w14:textId="207ACD9D" w:rsidR="00E172A0" w:rsidRPr="00F02D5B" w:rsidRDefault="00E172A0" w:rsidP="00AA16D6">
      <w:pPr>
        <w:rPr>
          <w:rFonts w:cstheme="minorHAnsi"/>
          <w:color w:val="000000" w:themeColor="text1"/>
          <w:sz w:val="20"/>
          <w:szCs w:val="20"/>
          <w:u w:val="single"/>
        </w:rPr>
      </w:pPr>
      <w:r w:rsidRPr="00F02D5B">
        <w:rPr>
          <w:rFonts w:cstheme="minorHAnsi"/>
          <w:color w:val="000000" w:themeColor="text1"/>
          <w:sz w:val="20"/>
          <w:szCs w:val="20"/>
          <w:u w:val="single"/>
        </w:rPr>
        <w:t xml:space="preserve">Role conflict may happen when </w:t>
      </w:r>
      <w:r w:rsidR="00D96073">
        <w:rPr>
          <w:rFonts w:cstheme="minorHAnsi"/>
          <w:color w:val="000000" w:themeColor="text1"/>
          <w:sz w:val="20"/>
          <w:szCs w:val="20"/>
          <w:u w:val="single"/>
        </w:rPr>
        <w:t>there is</w:t>
      </w:r>
    </w:p>
    <w:p w14:paraId="48E56EEE" w14:textId="3FD814E3" w:rsidR="00E172A0" w:rsidRDefault="00D96073" w:rsidP="00E172A0">
      <w:pPr>
        <w:pStyle w:val="ListParagraph"/>
        <w:numPr>
          <w:ilvl w:val="0"/>
          <w:numId w:val="11"/>
        </w:numPr>
        <w:rPr>
          <w:rFonts w:cstheme="minorHAnsi"/>
          <w:color w:val="000000" w:themeColor="text1"/>
          <w:sz w:val="20"/>
          <w:szCs w:val="20"/>
        </w:rPr>
      </w:pPr>
      <w:r>
        <w:rPr>
          <w:rFonts w:cstheme="minorHAnsi"/>
          <w:color w:val="000000" w:themeColor="text1"/>
          <w:sz w:val="20"/>
          <w:szCs w:val="20"/>
        </w:rPr>
        <w:t>C</w:t>
      </w:r>
      <w:r w:rsidR="00F02D5B">
        <w:rPr>
          <w:rFonts w:cstheme="minorHAnsi"/>
          <w:color w:val="000000" w:themeColor="text1"/>
          <w:sz w:val="20"/>
          <w:szCs w:val="20"/>
        </w:rPr>
        <w:t>ompeting interests</w:t>
      </w:r>
      <w:r w:rsidR="00635423">
        <w:rPr>
          <w:rFonts w:cstheme="minorHAnsi"/>
          <w:color w:val="000000" w:themeColor="text1"/>
          <w:sz w:val="20"/>
          <w:szCs w:val="20"/>
        </w:rPr>
        <w:t xml:space="preserve"> </w:t>
      </w:r>
      <w:r w:rsidR="00E172A0" w:rsidRPr="00E172A0">
        <w:rPr>
          <w:rFonts w:cstheme="minorHAnsi"/>
          <w:color w:val="000000" w:themeColor="text1"/>
          <w:sz w:val="20"/>
          <w:szCs w:val="20"/>
        </w:rPr>
        <w:t xml:space="preserve">between different roles that a person fulfills within </w:t>
      </w:r>
      <w:r w:rsidR="00E172A0">
        <w:rPr>
          <w:rFonts w:cstheme="minorHAnsi"/>
          <w:color w:val="000000" w:themeColor="text1"/>
          <w:sz w:val="20"/>
          <w:szCs w:val="20"/>
        </w:rPr>
        <w:t>the Chapter</w:t>
      </w:r>
      <w:r w:rsidR="00C34F37">
        <w:rPr>
          <w:rFonts w:cstheme="minorHAnsi"/>
          <w:color w:val="000000" w:themeColor="text1"/>
          <w:sz w:val="20"/>
          <w:szCs w:val="20"/>
        </w:rPr>
        <w:t xml:space="preserve"> or the community</w:t>
      </w:r>
      <w:r w:rsidR="00E172A0">
        <w:rPr>
          <w:rFonts w:cstheme="minorHAnsi"/>
          <w:color w:val="000000" w:themeColor="text1"/>
          <w:sz w:val="20"/>
          <w:szCs w:val="20"/>
        </w:rPr>
        <w:t xml:space="preserve"> or</w:t>
      </w:r>
    </w:p>
    <w:p w14:paraId="2E7D1BD9" w14:textId="3B147C1B" w:rsidR="00E172A0" w:rsidRDefault="00D96073" w:rsidP="00E172A0">
      <w:pPr>
        <w:pStyle w:val="ListParagraph"/>
        <w:numPr>
          <w:ilvl w:val="0"/>
          <w:numId w:val="11"/>
        </w:numPr>
        <w:rPr>
          <w:rFonts w:cstheme="minorHAnsi"/>
          <w:color w:val="000000" w:themeColor="text1"/>
          <w:sz w:val="20"/>
          <w:szCs w:val="20"/>
        </w:rPr>
      </w:pPr>
      <w:r>
        <w:rPr>
          <w:rFonts w:cstheme="minorHAnsi"/>
          <w:color w:val="000000" w:themeColor="text1"/>
          <w:sz w:val="20"/>
          <w:szCs w:val="20"/>
        </w:rPr>
        <w:t>O</w:t>
      </w:r>
      <w:r w:rsidR="00E172A0">
        <w:rPr>
          <w:rFonts w:cstheme="minorHAnsi"/>
          <w:color w:val="000000" w:themeColor="text1"/>
          <w:sz w:val="20"/>
          <w:szCs w:val="20"/>
        </w:rPr>
        <w:t>pposing obligations</w:t>
      </w:r>
      <w:r w:rsidR="00635423">
        <w:rPr>
          <w:rFonts w:cstheme="minorHAnsi"/>
          <w:color w:val="000000" w:themeColor="text1"/>
          <w:sz w:val="20"/>
          <w:szCs w:val="20"/>
        </w:rPr>
        <w:t xml:space="preserve"> or time commitments</w:t>
      </w:r>
      <w:r w:rsidR="00E172A0">
        <w:rPr>
          <w:rFonts w:cstheme="minorHAnsi"/>
          <w:color w:val="000000" w:themeColor="text1"/>
          <w:sz w:val="20"/>
          <w:szCs w:val="20"/>
        </w:rPr>
        <w:t xml:space="preserve"> </w:t>
      </w:r>
      <w:r w:rsidR="00635423">
        <w:rPr>
          <w:rFonts w:cstheme="minorHAnsi"/>
          <w:color w:val="000000" w:themeColor="text1"/>
          <w:sz w:val="20"/>
          <w:szCs w:val="20"/>
        </w:rPr>
        <w:t>from</w:t>
      </w:r>
      <w:r w:rsidR="00E172A0">
        <w:rPr>
          <w:rFonts w:cstheme="minorHAnsi"/>
          <w:color w:val="000000" w:themeColor="text1"/>
          <w:sz w:val="20"/>
          <w:szCs w:val="20"/>
        </w:rPr>
        <w:t xml:space="preserve"> a person</w:t>
      </w:r>
      <w:r w:rsidR="00635423">
        <w:rPr>
          <w:rFonts w:cstheme="minorHAnsi"/>
          <w:color w:val="000000" w:themeColor="text1"/>
          <w:sz w:val="20"/>
          <w:szCs w:val="20"/>
        </w:rPr>
        <w:t>’s</w:t>
      </w:r>
      <w:r w:rsidR="00E172A0">
        <w:rPr>
          <w:rFonts w:cstheme="minorHAnsi"/>
          <w:color w:val="000000" w:themeColor="text1"/>
          <w:sz w:val="20"/>
          <w:szCs w:val="20"/>
        </w:rPr>
        <w:t xml:space="preserve"> role </w:t>
      </w:r>
      <w:r w:rsidR="000B7A23">
        <w:rPr>
          <w:rFonts w:cstheme="minorHAnsi"/>
          <w:color w:val="000000" w:themeColor="text1"/>
          <w:sz w:val="20"/>
          <w:szCs w:val="20"/>
        </w:rPr>
        <w:t xml:space="preserve">with </w:t>
      </w:r>
      <w:r w:rsidR="00E172A0">
        <w:rPr>
          <w:rFonts w:cstheme="minorHAnsi"/>
          <w:color w:val="000000" w:themeColor="text1"/>
          <w:sz w:val="20"/>
          <w:szCs w:val="20"/>
        </w:rPr>
        <w:t>a different organization or</w:t>
      </w:r>
    </w:p>
    <w:p w14:paraId="33B0FD00" w14:textId="10D139C3" w:rsidR="00E172A0" w:rsidRDefault="00D96073" w:rsidP="00E172A0">
      <w:pPr>
        <w:pStyle w:val="ListParagraph"/>
        <w:numPr>
          <w:ilvl w:val="0"/>
          <w:numId w:val="11"/>
        </w:numPr>
        <w:rPr>
          <w:rFonts w:cstheme="minorHAnsi"/>
          <w:color w:val="000000" w:themeColor="text1"/>
          <w:sz w:val="20"/>
          <w:szCs w:val="20"/>
        </w:rPr>
      </w:pPr>
      <w:r>
        <w:rPr>
          <w:rFonts w:cstheme="minorHAnsi"/>
          <w:color w:val="000000" w:themeColor="text1"/>
          <w:sz w:val="20"/>
          <w:szCs w:val="20"/>
        </w:rPr>
        <w:t>A</w:t>
      </w:r>
      <w:r w:rsidR="00E172A0">
        <w:rPr>
          <w:rFonts w:cstheme="minorHAnsi"/>
          <w:color w:val="000000" w:themeColor="text1"/>
          <w:sz w:val="20"/>
          <w:szCs w:val="20"/>
        </w:rPr>
        <w:t xml:space="preserve"> person holds</w:t>
      </w:r>
      <w:r>
        <w:rPr>
          <w:rFonts w:cstheme="minorHAnsi"/>
          <w:color w:val="000000" w:themeColor="text1"/>
          <w:sz w:val="20"/>
          <w:szCs w:val="20"/>
        </w:rPr>
        <w:t xml:space="preserve"> multiple</w:t>
      </w:r>
      <w:r w:rsidR="00E172A0">
        <w:rPr>
          <w:rFonts w:cstheme="minorHAnsi"/>
          <w:color w:val="000000" w:themeColor="text1"/>
          <w:sz w:val="20"/>
          <w:szCs w:val="20"/>
        </w:rPr>
        <w:t xml:space="preserve"> roles </w:t>
      </w:r>
      <w:r>
        <w:rPr>
          <w:rFonts w:cstheme="minorHAnsi"/>
          <w:color w:val="000000" w:themeColor="text1"/>
          <w:sz w:val="20"/>
          <w:szCs w:val="20"/>
        </w:rPr>
        <w:t xml:space="preserve">within the Chapter </w:t>
      </w:r>
      <w:r w:rsidR="00E172A0">
        <w:rPr>
          <w:rFonts w:cstheme="minorHAnsi"/>
          <w:color w:val="000000" w:themeColor="text1"/>
          <w:sz w:val="20"/>
          <w:szCs w:val="20"/>
        </w:rPr>
        <w:t>leading to</w:t>
      </w:r>
      <w:r w:rsidR="00F02D5B">
        <w:rPr>
          <w:rFonts w:cstheme="minorHAnsi"/>
          <w:color w:val="000000" w:themeColor="text1"/>
          <w:sz w:val="20"/>
          <w:szCs w:val="20"/>
        </w:rPr>
        <w:t xml:space="preserve"> </w:t>
      </w:r>
      <w:r w:rsidR="00DC11A3">
        <w:rPr>
          <w:rFonts w:cstheme="minorHAnsi"/>
          <w:color w:val="000000" w:themeColor="text1"/>
          <w:sz w:val="20"/>
          <w:szCs w:val="20"/>
        </w:rPr>
        <w:t>C</w:t>
      </w:r>
      <w:r w:rsidR="00F02D5B">
        <w:rPr>
          <w:rFonts w:cstheme="minorHAnsi"/>
          <w:color w:val="000000" w:themeColor="text1"/>
          <w:sz w:val="20"/>
          <w:szCs w:val="20"/>
        </w:rPr>
        <w:t>onflict between or</w:t>
      </w:r>
      <w:r w:rsidR="00E172A0">
        <w:rPr>
          <w:rFonts w:cstheme="minorHAnsi"/>
          <w:color w:val="000000" w:themeColor="text1"/>
          <w:sz w:val="20"/>
          <w:szCs w:val="20"/>
        </w:rPr>
        <w:t xml:space="preserve"> disagreement</w:t>
      </w:r>
      <w:r w:rsidR="00F02D5B">
        <w:rPr>
          <w:rFonts w:cstheme="minorHAnsi"/>
          <w:color w:val="000000" w:themeColor="text1"/>
          <w:sz w:val="20"/>
          <w:szCs w:val="20"/>
        </w:rPr>
        <w:t xml:space="preserve"> </w:t>
      </w:r>
      <w:r w:rsidR="00E172A0">
        <w:rPr>
          <w:rFonts w:cstheme="minorHAnsi"/>
          <w:color w:val="000000" w:themeColor="text1"/>
          <w:sz w:val="20"/>
          <w:szCs w:val="20"/>
        </w:rPr>
        <w:t>about responsibilities for a particular role</w:t>
      </w:r>
      <w:r>
        <w:rPr>
          <w:rFonts w:cstheme="minorHAnsi"/>
          <w:color w:val="000000" w:themeColor="text1"/>
          <w:sz w:val="20"/>
          <w:szCs w:val="20"/>
        </w:rPr>
        <w:t xml:space="preserve"> or</w:t>
      </w:r>
    </w:p>
    <w:p w14:paraId="02FADB1F" w14:textId="0103106D" w:rsidR="000B7A23" w:rsidRPr="000B7A23" w:rsidRDefault="00D96073" w:rsidP="00DC3D23">
      <w:pPr>
        <w:pStyle w:val="ListParagraph"/>
        <w:numPr>
          <w:ilvl w:val="0"/>
          <w:numId w:val="11"/>
        </w:numPr>
        <w:rPr>
          <w:rFonts w:cstheme="minorHAnsi"/>
          <w:color w:val="000000" w:themeColor="text1"/>
          <w:sz w:val="20"/>
          <w:szCs w:val="20"/>
        </w:rPr>
      </w:pPr>
      <w:r>
        <w:rPr>
          <w:rFonts w:cstheme="minorHAnsi"/>
          <w:color w:val="000000" w:themeColor="text1"/>
          <w:sz w:val="20"/>
          <w:szCs w:val="20"/>
        </w:rPr>
        <w:lastRenderedPageBreak/>
        <w:t>P</w:t>
      </w:r>
      <w:r w:rsidR="00205D27">
        <w:rPr>
          <w:rFonts w:cstheme="minorHAnsi"/>
          <w:color w:val="000000" w:themeColor="text1"/>
          <w:sz w:val="20"/>
          <w:szCs w:val="20"/>
        </w:rPr>
        <w:t>erception of Conflict</w:t>
      </w:r>
      <w:r>
        <w:rPr>
          <w:rFonts w:cstheme="minorHAnsi"/>
          <w:color w:val="000000" w:themeColor="text1"/>
          <w:sz w:val="20"/>
          <w:szCs w:val="20"/>
        </w:rPr>
        <w:t xml:space="preserve"> </w:t>
      </w:r>
      <w:r w:rsidR="000B7A23">
        <w:rPr>
          <w:rFonts w:cstheme="minorHAnsi"/>
          <w:color w:val="000000" w:themeColor="text1"/>
          <w:sz w:val="20"/>
          <w:szCs w:val="20"/>
        </w:rPr>
        <w:t>based on</w:t>
      </w:r>
      <w:r>
        <w:rPr>
          <w:rFonts w:cstheme="minorHAnsi"/>
          <w:color w:val="000000" w:themeColor="text1"/>
          <w:sz w:val="20"/>
          <w:szCs w:val="20"/>
        </w:rPr>
        <w:t xml:space="preserve"> </w:t>
      </w:r>
      <w:r w:rsidR="000B7A23">
        <w:rPr>
          <w:rFonts w:cstheme="minorHAnsi"/>
          <w:color w:val="000000" w:themeColor="text1"/>
          <w:sz w:val="20"/>
          <w:szCs w:val="20"/>
        </w:rPr>
        <w:t xml:space="preserve">role or influence of a different organization where it is may be difficult to be seen as impartial and acting in the best interest of the Chapter. </w:t>
      </w:r>
    </w:p>
    <w:p w14:paraId="5FFE52E4" w14:textId="77777777" w:rsidR="000B7A23" w:rsidRDefault="000B7A23" w:rsidP="000B7A23">
      <w:pPr>
        <w:rPr>
          <w:rFonts w:cstheme="minorHAnsi"/>
          <w:b/>
          <w:color w:val="000000" w:themeColor="text1"/>
          <w:sz w:val="20"/>
          <w:szCs w:val="20"/>
        </w:rPr>
      </w:pPr>
      <w:r>
        <w:rPr>
          <w:rFonts w:cstheme="minorHAnsi"/>
          <w:b/>
          <w:color w:val="000000" w:themeColor="text1"/>
          <w:sz w:val="20"/>
          <w:szCs w:val="20"/>
        </w:rPr>
        <w:t>Duty to Disclose</w:t>
      </w:r>
    </w:p>
    <w:p w14:paraId="3ABED87C" w14:textId="6609A2D6" w:rsidR="000B7A23" w:rsidRDefault="000B7A23" w:rsidP="000B7A23">
      <w:pPr>
        <w:rPr>
          <w:rFonts w:cstheme="minorHAnsi"/>
          <w:color w:val="000000" w:themeColor="text1"/>
          <w:sz w:val="20"/>
          <w:szCs w:val="20"/>
        </w:rPr>
      </w:pPr>
      <w:r w:rsidRPr="00F02D5B">
        <w:rPr>
          <w:rFonts w:cstheme="minorHAnsi"/>
          <w:color w:val="000000" w:themeColor="text1"/>
          <w:sz w:val="20"/>
          <w:szCs w:val="20"/>
        </w:rPr>
        <w:t xml:space="preserve">In connection with any actual or possible </w:t>
      </w:r>
      <w:r w:rsidR="00DC11A3">
        <w:rPr>
          <w:rFonts w:cstheme="minorHAnsi"/>
          <w:color w:val="000000" w:themeColor="text1"/>
          <w:sz w:val="20"/>
          <w:szCs w:val="20"/>
        </w:rPr>
        <w:t>C</w:t>
      </w:r>
      <w:r w:rsidRPr="00F02D5B">
        <w:rPr>
          <w:rFonts w:cstheme="minorHAnsi"/>
          <w:color w:val="000000" w:themeColor="text1"/>
          <w:sz w:val="20"/>
          <w:szCs w:val="20"/>
        </w:rPr>
        <w:t xml:space="preserve">onflict, an </w:t>
      </w:r>
      <w:r>
        <w:rPr>
          <w:rFonts w:cstheme="minorHAnsi"/>
          <w:color w:val="000000" w:themeColor="text1"/>
          <w:sz w:val="20"/>
          <w:szCs w:val="20"/>
        </w:rPr>
        <w:t>I</w:t>
      </w:r>
      <w:r w:rsidRPr="00F02D5B">
        <w:rPr>
          <w:rFonts w:cstheme="minorHAnsi"/>
          <w:color w:val="000000" w:themeColor="text1"/>
          <w:sz w:val="20"/>
          <w:szCs w:val="20"/>
        </w:rPr>
        <w:t xml:space="preserve">nterested </w:t>
      </w:r>
      <w:r>
        <w:rPr>
          <w:rFonts w:cstheme="minorHAnsi"/>
          <w:color w:val="000000" w:themeColor="text1"/>
          <w:sz w:val="20"/>
          <w:szCs w:val="20"/>
        </w:rPr>
        <w:t>P</w:t>
      </w:r>
      <w:r w:rsidRPr="00F02D5B">
        <w:rPr>
          <w:rFonts w:cstheme="minorHAnsi"/>
          <w:color w:val="000000" w:themeColor="text1"/>
          <w:sz w:val="20"/>
          <w:szCs w:val="20"/>
        </w:rPr>
        <w:t xml:space="preserve">erson must disclose the existence of the financial </w:t>
      </w:r>
      <w:r>
        <w:rPr>
          <w:rFonts w:cstheme="minorHAnsi"/>
          <w:color w:val="000000" w:themeColor="text1"/>
          <w:sz w:val="20"/>
          <w:szCs w:val="20"/>
        </w:rPr>
        <w:t xml:space="preserve">or role </w:t>
      </w:r>
      <w:r w:rsidRPr="00F02D5B">
        <w:rPr>
          <w:rFonts w:cstheme="minorHAnsi"/>
          <w:color w:val="000000" w:themeColor="text1"/>
          <w:sz w:val="20"/>
          <w:szCs w:val="20"/>
        </w:rPr>
        <w:t xml:space="preserve">interest and be given the opportunity to disclose all material facts to the </w:t>
      </w:r>
      <w:r>
        <w:rPr>
          <w:rFonts w:cstheme="minorHAnsi"/>
          <w:color w:val="000000" w:themeColor="text1"/>
          <w:sz w:val="20"/>
          <w:szCs w:val="20"/>
        </w:rPr>
        <w:t xml:space="preserve">Board of Directors. When a potential Conflict is discovered or arises, the Interested Person should always act in the interest of the Chapter and disclose the potential Conflict immediately.  </w:t>
      </w:r>
    </w:p>
    <w:p w14:paraId="2BBA5FDA" w14:textId="17EF1BAC" w:rsidR="00992320" w:rsidRPr="00992320" w:rsidRDefault="00992320" w:rsidP="00992320">
      <w:pPr>
        <w:rPr>
          <w:rFonts w:cstheme="minorHAnsi"/>
          <w:b/>
          <w:color w:val="000000" w:themeColor="text1"/>
          <w:sz w:val="24"/>
          <w:szCs w:val="24"/>
          <w:u w:val="single"/>
        </w:rPr>
      </w:pPr>
      <w:r w:rsidRPr="00992320">
        <w:rPr>
          <w:rFonts w:cstheme="minorHAnsi"/>
          <w:b/>
          <w:color w:val="000000" w:themeColor="text1"/>
          <w:sz w:val="24"/>
          <w:szCs w:val="24"/>
          <w:u w:val="single"/>
        </w:rPr>
        <w:t>Procedures</w:t>
      </w:r>
    </w:p>
    <w:p w14:paraId="2E5BD4BE" w14:textId="1E9FF4C7" w:rsidR="0078486E" w:rsidRDefault="00794900" w:rsidP="0078486E">
      <w:pPr>
        <w:rPr>
          <w:rFonts w:cstheme="minorHAnsi"/>
          <w:b/>
          <w:color w:val="000000" w:themeColor="text1"/>
          <w:sz w:val="20"/>
          <w:szCs w:val="20"/>
        </w:rPr>
      </w:pPr>
      <w:r w:rsidRPr="00794900">
        <w:rPr>
          <w:rFonts w:cstheme="minorHAnsi"/>
          <w:b/>
          <w:color w:val="000000" w:themeColor="text1"/>
          <w:sz w:val="20"/>
          <w:szCs w:val="20"/>
        </w:rPr>
        <w:t xml:space="preserve">How to report </w:t>
      </w:r>
      <w:r w:rsidR="00635423">
        <w:rPr>
          <w:rFonts w:cstheme="minorHAnsi"/>
          <w:b/>
          <w:color w:val="000000" w:themeColor="text1"/>
          <w:sz w:val="20"/>
          <w:szCs w:val="20"/>
        </w:rPr>
        <w:t>a Conflict of Interest</w:t>
      </w:r>
    </w:p>
    <w:p w14:paraId="0F8CEFEE" w14:textId="79F3DE5D" w:rsidR="00D96073" w:rsidRDefault="00635423" w:rsidP="00D96073">
      <w:pPr>
        <w:rPr>
          <w:rFonts w:cstheme="minorHAnsi"/>
          <w:color w:val="000000" w:themeColor="text1"/>
          <w:sz w:val="20"/>
          <w:szCs w:val="20"/>
        </w:rPr>
      </w:pPr>
      <w:r>
        <w:rPr>
          <w:rFonts w:cstheme="minorHAnsi"/>
          <w:color w:val="000000" w:themeColor="text1"/>
          <w:sz w:val="20"/>
          <w:szCs w:val="20"/>
        </w:rPr>
        <w:t>Based on an Intere</w:t>
      </w:r>
      <w:r w:rsidR="000B7A23">
        <w:rPr>
          <w:rFonts w:cstheme="minorHAnsi"/>
          <w:color w:val="000000" w:themeColor="text1"/>
          <w:sz w:val="20"/>
          <w:szCs w:val="20"/>
        </w:rPr>
        <w:t xml:space="preserve">sted Persons duty to disclose, all Conflicts must be submitted to the Board in writing or through email. </w:t>
      </w:r>
      <w:r w:rsidR="001D7251">
        <w:rPr>
          <w:rFonts w:cstheme="minorHAnsi"/>
          <w:color w:val="000000" w:themeColor="text1"/>
          <w:sz w:val="20"/>
          <w:szCs w:val="20"/>
        </w:rPr>
        <w:t xml:space="preserve">The notification will be given consideration by the </w:t>
      </w:r>
      <w:r w:rsidR="00DC11A3">
        <w:rPr>
          <w:rFonts w:cstheme="minorHAnsi"/>
          <w:color w:val="000000" w:themeColor="text1"/>
          <w:sz w:val="20"/>
          <w:szCs w:val="20"/>
        </w:rPr>
        <w:t>B</w:t>
      </w:r>
      <w:r w:rsidR="001D7251">
        <w:rPr>
          <w:rFonts w:cstheme="minorHAnsi"/>
          <w:color w:val="000000" w:themeColor="text1"/>
          <w:sz w:val="20"/>
          <w:szCs w:val="20"/>
        </w:rPr>
        <w:t xml:space="preserve">oard at the next Board Meeting and the Interested Person will be allowed to present all material facts.  </w:t>
      </w:r>
      <w:r w:rsidR="000B7A23">
        <w:rPr>
          <w:rFonts w:cstheme="minorHAnsi"/>
          <w:color w:val="000000" w:themeColor="text1"/>
          <w:sz w:val="20"/>
          <w:szCs w:val="20"/>
        </w:rPr>
        <w:t xml:space="preserve"> </w:t>
      </w:r>
      <w:r w:rsidR="00D96073">
        <w:rPr>
          <w:rFonts w:cstheme="minorHAnsi"/>
          <w:color w:val="000000" w:themeColor="text1"/>
          <w:sz w:val="20"/>
          <w:szCs w:val="20"/>
        </w:rPr>
        <w:t>It is important that the Interested Person is clear about</w:t>
      </w:r>
      <w:r w:rsidR="000B7A23">
        <w:rPr>
          <w:rFonts w:cstheme="minorHAnsi"/>
          <w:color w:val="000000" w:themeColor="text1"/>
          <w:sz w:val="20"/>
          <w:szCs w:val="20"/>
        </w:rPr>
        <w:t xml:space="preserve"> the Conflict description and nature, the potential financial impact, and </w:t>
      </w:r>
      <w:r w:rsidR="001D7251">
        <w:rPr>
          <w:rFonts w:cstheme="minorHAnsi"/>
          <w:color w:val="000000" w:themeColor="text1"/>
          <w:sz w:val="20"/>
          <w:szCs w:val="20"/>
        </w:rPr>
        <w:t>how</w:t>
      </w:r>
      <w:r w:rsidR="000B7A23">
        <w:rPr>
          <w:rFonts w:cstheme="minorHAnsi"/>
          <w:color w:val="000000" w:themeColor="text1"/>
          <w:sz w:val="20"/>
          <w:szCs w:val="20"/>
        </w:rPr>
        <w:t xml:space="preserve"> differing responsibilities</w:t>
      </w:r>
      <w:r w:rsidR="001D7251">
        <w:rPr>
          <w:rFonts w:cstheme="minorHAnsi"/>
          <w:color w:val="000000" w:themeColor="text1"/>
          <w:sz w:val="20"/>
          <w:szCs w:val="20"/>
        </w:rPr>
        <w:t xml:space="preserve"> of roles </w:t>
      </w:r>
      <w:r w:rsidR="00D96073">
        <w:rPr>
          <w:rFonts w:cstheme="minorHAnsi"/>
          <w:color w:val="000000" w:themeColor="text1"/>
          <w:sz w:val="20"/>
          <w:szCs w:val="20"/>
        </w:rPr>
        <w:t>will be discharged.</w:t>
      </w:r>
    </w:p>
    <w:p w14:paraId="5BE2C008" w14:textId="14BF02C0" w:rsidR="007041C1" w:rsidRPr="007041C1" w:rsidRDefault="007041C1" w:rsidP="00D96073">
      <w:pPr>
        <w:rPr>
          <w:sz w:val="20"/>
          <w:szCs w:val="20"/>
        </w:rPr>
      </w:pPr>
      <w:r w:rsidRPr="007041C1">
        <w:rPr>
          <w:sz w:val="20"/>
          <w:szCs w:val="20"/>
        </w:rPr>
        <w:t xml:space="preserve">If the </w:t>
      </w:r>
      <w:r>
        <w:rPr>
          <w:sz w:val="20"/>
          <w:szCs w:val="20"/>
        </w:rPr>
        <w:t xml:space="preserve">Board </w:t>
      </w:r>
      <w:r w:rsidRPr="007041C1">
        <w:rPr>
          <w:sz w:val="20"/>
          <w:szCs w:val="20"/>
        </w:rPr>
        <w:t xml:space="preserve">has reasonable cause </w:t>
      </w:r>
      <w:r>
        <w:rPr>
          <w:sz w:val="20"/>
          <w:szCs w:val="20"/>
        </w:rPr>
        <w:t xml:space="preserve">to believe an Interested </w:t>
      </w:r>
      <w:r w:rsidR="00DC11A3">
        <w:rPr>
          <w:sz w:val="20"/>
          <w:szCs w:val="20"/>
        </w:rPr>
        <w:t>Person</w:t>
      </w:r>
      <w:r w:rsidR="00DC11A3" w:rsidRPr="007041C1">
        <w:rPr>
          <w:sz w:val="20"/>
          <w:szCs w:val="20"/>
        </w:rPr>
        <w:t xml:space="preserve"> </w:t>
      </w:r>
      <w:r w:rsidRPr="007041C1">
        <w:rPr>
          <w:sz w:val="20"/>
          <w:szCs w:val="20"/>
        </w:rPr>
        <w:t xml:space="preserve">has failed to disclose actual or possible </w:t>
      </w:r>
      <w:r w:rsidR="00DC11A3">
        <w:rPr>
          <w:sz w:val="20"/>
          <w:szCs w:val="20"/>
        </w:rPr>
        <w:t>C</w:t>
      </w:r>
      <w:r w:rsidRPr="007041C1">
        <w:rPr>
          <w:sz w:val="20"/>
          <w:szCs w:val="20"/>
        </w:rPr>
        <w:t xml:space="preserve">onflicts, </w:t>
      </w:r>
      <w:r>
        <w:rPr>
          <w:sz w:val="20"/>
          <w:szCs w:val="20"/>
        </w:rPr>
        <w:t xml:space="preserve">the Board </w:t>
      </w:r>
      <w:r w:rsidRPr="007041C1">
        <w:rPr>
          <w:sz w:val="20"/>
          <w:szCs w:val="20"/>
        </w:rPr>
        <w:t xml:space="preserve">shall inform the </w:t>
      </w:r>
      <w:r>
        <w:rPr>
          <w:sz w:val="20"/>
          <w:szCs w:val="20"/>
        </w:rPr>
        <w:t xml:space="preserve">Interested </w:t>
      </w:r>
      <w:r w:rsidR="00DC11A3">
        <w:rPr>
          <w:sz w:val="20"/>
          <w:szCs w:val="20"/>
        </w:rPr>
        <w:t>Person</w:t>
      </w:r>
      <w:r w:rsidR="00DC11A3" w:rsidRPr="007041C1">
        <w:rPr>
          <w:sz w:val="20"/>
          <w:szCs w:val="20"/>
        </w:rPr>
        <w:t xml:space="preserve"> </w:t>
      </w:r>
      <w:r w:rsidRPr="007041C1">
        <w:rPr>
          <w:sz w:val="20"/>
          <w:szCs w:val="20"/>
        </w:rPr>
        <w:t xml:space="preserve">of the basis for such belief and afford the </w:t>
      </w:r>
      <w:r>
        <w:rPr>
          <w:sz w:val="20"/>
          <w:szCs w:val="20"/>
        </w:rPr>
        <w:t xml:space="preserve">Interested </w:t>
      </w:r>
      <w:r w:rsidR="00DC11A3">
        <w:rPr>
          <w:sz w:val="20"/>
          <w:szCs w:val="20"/>
        </w:rPr>
        <w:t>Person</w:t>
      </w:r>
      <w:r w:rsidR="00DC11A3" w:rsidRPr="007041C1">
        <w:rPr>
          <w:sz w:val="20"/>
          <w:szCs w:val="20"/>
        </w:rPr>
        <w:t xml:space="preserve"> </w:t>
      </w:r>
      <w:r w:rsidRPr="007041C1">
        <w:rPr>
          <w:sz w:val="20"/>
          <w:szCs w:val="20"/>
        </w:rPr>
        <w:t>an opportunity to explain the alleged failure to disclose.</w:t>
      </w:r>
    </w:p>
    <w:p w14:paraId="379DE54B" w14:textId="77777777" w:rsidR="001D7251" w:rsidRDefault="001D7251" w:rsidP="001D7251">
      <w:pPr>
        <w:rPr>
          <w:rFonts w:cstheme="minorHAnsi"/>
          <w:b/>
          <w:bCs/>
          <w:sz w:val="20"/>
          <w:szCs w:val="20"/>
        </w:rPr>
      </w:pPr>
      <w:r w:rsidRPr="00635423">
        <w:rPr>
          <w:rFonts w:cstheme="minorHAnsi"/>
          <w:b/>
          <w:sz w:val="20"/>
          <w:szCs w:val="20"/>
        </w:rPr>
        <w:t>Determining Whether a Conflict of Interest Exists</w:t>
      </w:r>
    </w:p>
    <w:p w14:paraId="00D5AAB0" w14:textId="3930E24F" w:rsidR="001D7251" w:rsidRDefault="001D7251" w:rsidP="001D7251">
      <w:pPr>
        <w:rPr>
          <w:rFonts w:cstheme="minorHAnsi"/>
          <w:sz w:val="20"/>
          <w:szCs w:val="20"/>
        </w:rPr>
      </w:pPr>
      <w:r w:rsidRPr="00635423">
        <w:rPr>
          <w:rFonts w:cstheme="minorHAnsi"/>
          <w:sz w:val="20"/>
          <w:szCs w:val="20"/>
        </w:rPr>
        <w:t xml:space="preserve">After disclosure of the financial </w:t>
      </w:r>
      <w:r>
        <w:rPr>
          <w:rFonts w:cstheme="minorHAnsi"/>
          <w:sz w:val="20"/>
          <w:szCs w:val="20"/>
        </w:rPr>
        <w:t xml:space="preserve">or role </w:t>
      </w:r>
      <w:r w:rsidR="003E66C0">
        <w:rPr>
          <w:rFonts w:cstheme="minorHAnsi"/>
          <w:sz w:val="20"/>
          <w:szCs w:val="20"/>
        </w:rPr>
        <w:t>c</w:t>
      </w:r>
      <w:r w:rsidR="00DC11A3">
        <w:rPr>
          <w:rFonts w:cstheme="minorHAnsi"/>
          <w:sz w:val="20"/>
          <w:szCs w:val="20"/>
        </w:rPr>
        <w:t>onflict</w:t>
      </w:r>
      <w:r w:rsidR="00DC11A3" w:rsidRPr="00635423">
        <w:rPr>
          <w:rFonts w:cstheme="minorHAnsi"/>
          <w:sz w:val="20"/>
          <w:szCs w:val="20"/>
        </w:rPr>
        <w:t xml:space="preserve"> </w:t>
      </w:r>
      <w:r w:rsidRPr="00635423">
        <w:rPr>
          <w:rFonts w:cstheme="minorHAnsi"/>
          <w:sz w:val="20"/>
          <w:szCs w:val="20"/>
        </w:rPr>
        <w:t xml:space="preserve">and all material facts, and after any discussion with the </w:t>
      </w:r>
      <w:r w:rsidR="00DC11A3">
        <w:rPr>
          <w:rFonts w:cstheme="minorHAnsi"/>
          <w:sz w:val="20"/>
          <w:szCs w:val="20"/>
        </w:rPr>
        <w:t>I</w:t>
      </w:r>
      <w:r w:rsidRPr="00635423">
        <w:rPr>
          <w:rFonts w:cstheme="minorHAnsi"/>
          <w:sz w:val="20"/>
          <w:szCs w:val="20"/>
        </w:rPr>
        <w:t xml:space="preserve">nterested </w:t>
      </w:r>
      <w:r w:rsidR="00DC11A3">
        <w:rPr>
          <w:rFonts w:cstheme="minorHAnsi"/>
          <w:sz w:val="20"/>
          <w:szCs w:val="20"/>
        </w:rPr>
        <w:t>P</w:t>
      </w:r>
      <w:r w:rsidRPr="00635423">
        <w:rPr>
          <w:rFonts w:cstheme="minorHAnsi"/>
          <w:sz w:val="20"/>
          <w:szCs w:val="20"/>
        </w:rPr>
        <w:t xml:space="preserve">erson, </w:t>
      </w:r>
      <w:r>
        <w:rPr>
          <w:rFonts w:cstheme="minorHAnsi"/>
          <w:sz w:val="20"/>
          <w:szCs w:val="20"/>
        </w:rPr>
        <w:t xml:space="preserve">the Board </w:t>
      </w:r>
      <w:r w:rsidRPr="00635423">
        <w:rPr>
          <w:rFonts w:cstheme="minorHAnsi"/>
          <w:sz w:val="20"/>
          <w:szCs w:val="20"/>
        </w:rPr>
        <w:t xml:space="preserve">shall decide if a </w:t>
      </w:r>
      <w:r w:rsidR="00DC11A3">
        <w:rPr>
          <w:rFonts w:cstheme="minorHAnsi"/>
          <w:sz w:val="20"/>
          <w:szCs w:val="20"/>
        </w:rPr>
        <w:t>C</w:t>
      </w:r>
      <w:r w:rsidRPr="00635423">
        <w:rPr>
          <w:rFonts w:cstheme="minorHAnsi"/>
          <w:sz w:val="20"/>
          <w:szCs w:val="20"/>
        </w:rPr>
        <w:t>onflict exists.</w:t>
      </w:r>
      <w:r>
        <w:rPr>
          <w:rFonts w:cstheme="minorHAnsi"/>
          <w:sz w:val="20"/>
          <w:szCs w:val="20"/>
        </w:rPr>
        <w:t xml:space="preserve">  After the Interested Person is allowed to present all material facts to the Board, he/she shall leave the Board while the determination of the existence of </w:t>
      </w:r>
      <w:r w:rsidR="00DC11A3">
        <w:rPr>
          <w:rFonts w:cstheme="minorHAnsi"/>
          <w:sz w:val="20"/>
          <w:szCs w:val="20"/>
        </w:rPr>
        <w:t>C</w:t>
      </w:r>
      <w:r>
        <w:rPr>
          <w:rFonts w:cstheme="minorHAnsi"/>
          <w:sz w:val="20"/>
          <w:szCs w:val="20"/>
        </w:rPr>
        <w:t>onflict is discussed and voted upon.  The Board shall vote, requiring simple majority, to determine if a Conflict exists.</w:t>
      </w:r>
    </w:p>
    <w:p w14:paraId="7596DCB4" w14:textId="5FB793A8" w:rsidR="001D7251" w:rsidRDefault="001D7251" w:rsidP="001D7251">
      <w:pPr>
        <w:rPr>
          <w:rFonts w:cstheme="minorHAnsi"/>
          <w:sz w:val="20"/>
          <w:szCs w:val="20"/>
        </w:rPr>
      </w:pPr>
      <w:r>
        <w:rPr>
          <w:rFonts w:cstheme="minorHAnsi"/>
          <w:sz w:val="20"/>
          <w:szCs w:val="20"/>
        </w:rPr>
        <w:t xml:space="preserve">An identified Conflict does not necessarily constitute a </w:t>
      </w:r>
      <w:r w:rsidR="00DC11A3">
        <w:rPr>
          <w:rFonts w:cstheme="minorHAnsi"/>
          <w:sz w:val="20"/>
          <w:szCs w:val="20"/>
        </w:rPr>
        <w:t>v</w:t>
      </w:r>
      <w:r>
        <w:rPr>
          <w:rFonts w:cstheme="minorHAnsi"/>
          <w:sz w:val="20"/>
          <w:szCs w:val="20"/>
        </w:rPr>
        <w:t xml:space="preserve">iolation of </w:t>
      </w:r>
      <w:r w:rsidR="00DC11A3">
        <w:rPr>
          <w:rFonts w:cstheme="minorHAnsi"/>
          <w:sz w:val="20"/>
          <w:szCs w:val="20"/>
        </w:rPr>
        <w:t>the Policy</w:t>
      </w:r>
      <w:r>
        <w:rPr>
          <w:rFonts w:cstheme="minorHAnsi"/>
          <w:sz w:val="20"/>
          <w:szCs w:val="20"/>
        </w:rPr>
        <w:t xml:space="preserve">.   A vote to determine if a </w:t>
      </w:r>
      <w:r w:rsidR="00DC11A3">
        <w:rPr>
          <w:rFonts w:cstheme="minorHAnsi"/>
          <w:sz w:val="20"/>
          <w:szCs w:val="20"/>
        </w:rPr>
        <w:t>v</w:t>
      </w:r>
      <w:r>
        <w:rPr>
          <w:rFonts w:cstheme="minorHAnsi"/>
          <w:sz w:val="20"/>
          <w:szCs w:val="20"/>
        </w:rPr>
        <w:t xml:space="preserve">iolation has occurred will immediately follow the initial determination of the Conflict and will require a 2/3 Board vote.  </w:t>
      </w:r>
    </w:p>
    <w:p w14:paraId="46A38BA4" w14:textId="20A8784A" w:rsidR="007041C1" w:rsidRDefault="007041C1" w:rsidP="001D7251">
      <w:pPr>
        <w:rPr>
          <w:rFonts w:cstheme="minorHAnsi"/>
          <w:b/>
          <w:sz w:val="20"/>
          <w:szCs w:val="20"/>
        </w:rPr>
      </w:pPr>
      <w:r>
        <w:rPr>
          <w:rFonts w:cstheme="minorHAnsi"/>
          <w:b/>
          <w:sz w:val="20"/>
          <w:szCs w:val="20"/>
        </w:rPr>
        <w:t>Violation of Conflict of Interest</w:t>
      </w:r>
    </w:p>
    <w:p w14:paraId="13B6F0A2" w14:textId="60C568A5" w:rsidR="007041C1" w:rsidRDefault="007041C1" w:rsidP="007041C1">
      <w:pPr>
        <w:rPr>
          <w:sz w:val="20"/>
          <w:szCs w:val="20"/>
        </w:rPr>
      </w:pPr>
      <w:r w:rsidRPr="007041C1">
        <w:rPr>
          <w:sz w:val="20"/>
          <w:szCs w:val="20"/>
        </w:rPr>
        <w:t xml:space="preserve">If, after hearing the </w:t>
      </w:r>
      <w:r>
        <w:rPr>
          <w:sz w:val="20"/>
          <w:szCs w:val="20"/>
        </w:rPr>
        <w:t xml:space="preserve">Interested </w:t>
      </w:r>
      <w:r w:rsidR="00DC11A3">
        <w:rPr>
          <w:sz w:val="20"/>
          <w:szCs w:val="20"/>
        </w:rPr>
        <w:t>Person’s</w:t>
      </w:r>
      <w:r w:rsidR="00DC11A3" w:rsidRPr="007041C1">
        <w:rPr>
          <w:sz w:val="20"/>
          <w:szCs w:val="20"/>
        </w:rPr>
        <w:t xml:space="preserve"> </w:t>
      </w:r>
      <w:r w:rsidRPr="007041C1">
        <w:rPr>
          <w:sz w:val="20"/>
          <w:szCs w:val="20"/>
        </w:rPr>
        <w:t xml:space="preserve">response and after making further investigation as warranted by the circumstances, the </w:t>
      </w:r>
      <w:r>
        <w:rPr>
          <w:sz w:val="20"/>
          <w:szCs w:val="20"/>
        </w:rPr>
        <w:t>Board determines there is a Conflict for the</w:t>
      </w:r>
      <w:r w:rsidRPr="007041C1">
        <w:rPr>
          <w:sz w:val="20"/>
          <w:szCs w:val="20"/>
        </w:rPr>
        <w:t xml:space="preserve"> </w:t>
      </w:r>
      <w:r>
        <w:rPr>
          <w:sz w:val="20"/>
          <w:szCs w:val="20"/>
        </w:rPr>
        <w:t xml:space="preserve">Interested </w:t>
      </w:r>
      <w:r w:rsidR="00DC11A3">
        <w:rPr>
          <w:sz w:val="20"/>
          <w:szCs w:val="20"/>
        </w:rPr>
        <w:t>Person</w:t>
      </w:r>
      <w:r w:rsidR="00DC11A3" w:rsidRPr="007041C1">
        <w:rPr>
          <w:sz w:val="20"/>
          <w:szCs w:val="20"/>
        </w:rPr>
        <w:t xml:space="preserve"> </w:t>
      </w:r>
      <w:r>
        <w:rPr>
          <w:sz w:val="20"/>
          <w:szCs w:val="20"/>
        </w:rPr>
        <w:t xml:space="preserve">or that the Interested </w:t>
      </w:r>
      <w:r w:rsidR="00DC11A3">
        <w:rPr>
          <w:sz w:val="20"/>
          <w:szCs w:val="20"/>
        </w:rPr>
        <w:t xml:space="preserve">Person </w:t>
      </w:r>
      <w:r>
        <w:rPr>
          <w:sz w:val="20"/>
          <w:szCs w:val="20"/>
        </w:rPr>
        <w:t>has failed</w:t>
      </w:r>
      <w:r w:rsidRPr="007041C1">
        <w:rPr>
          <w:sz w:val="20"/>
          <w:szCs w:val="20"/>
        </w:rPr>
        <w:t xml:space="preserve"> to disclose an actual or </w:t>
      </w:r>
      <w:r>
        <w:rPr>
          <w:sz w:val="20"/>
          <w:szCs w:val="20"/>
        </w:rPr>
        <w:t xml:space="preserve">possible </w:t>
      </w:r>
      <w:r w:rsidR="00DC11A3">
        <w:rPr>
          <w:sz w:val="20"/>
          <w:szCs w:val="20"/>
        </w:rPr>
        <w:t>C</w:t>
      </w:r>
      <w:r>
        <w:rPr>
          <w:sz w:val="20"/>
          <w:szCs w:val="20"/>
        </w:rPr>
        <w:t xml:space="preserve">onflict, the Board is authorized to </w:t>
      </w:r>
      <w:r w:rsidRPr="007041C1">
        <w:rPr>
          <w:sz w:val="20"/>
          <w:szCs w:val="20"/>
        </w:rPr>
        <w:t>take appropriate disciplinary and correcti</w:t>
      </w:r>
      <w:r>
        <w:rPr>
          <w:sz w:val="20"/>
          <w:szCs w:val="20"/>
        </w:rPr>
        <w:t xml:space="preserve">ve action to address the Conflict.  </w:t>
      </w:r>
    </w:p>
    <w:p w14:paraId="0FBB7B94" w14:textId="77777777" w:rsidR="007041C1" w:rsidRDefault="007041C1" w:rsidP="007041C1">
      <w:pPr>
        <w:rPr>
          <w:sz w:val="20"/>
          <w:szCs w:val="20"/>
        </w:rPr>
      </w:pPr>
      <w:r>
        <w:rPr>
          <w:sz w:val="20"/>
          <w:szCs w:val="20"/>
        </w:rPr>
        <w:t>This action may include, but is not limited to</w:t>
      </w:r>
    </w:p>
    <w:p w14:paraId="70E5C891" w14:textId="5C784FAF" w:rsidR="007041C1" w:rsidRDefault="007041C1" w:rsidP="007041C1">
      <w:pPr>
        <w:pStyle w:val="ListParagraph"/>
        <w:numPr>
          <w:ilvl w:val="0"/>
          <w:numId w:val="11"/>
        </w:numPr>
        <w:rPr>
          <w:sz w:val="20"/>
          <w:szCs w:val="20"/>
        </w:rPr>
      </w:pPr>
      <w:r>
        <w:rPr>
          <w:sz w:val="20"/>
          <w:szCs w:val="20"/>
        </w:rPr>
        <w:t>Implementation of additional oversight or governance by the Board or Committee</w:t>
      </w:r>
      <w:r w:rsidR="00DC11A3">
        <w:rPr>
          <w:sz w:val="20"/>
          <w:szCs w:val="20"/>
        </w:rPr>
        <w:t xml:space="preserve"> or</w:t>
      </w:r>
    </w:p>
    <w:p w14:paraId="4C624E59" w14:textId="50043ADE" w:rsidR="007041C1" w:rsidRDefault="007041C1" w:rsidP="007041C1">
      <w:pPr>
        <w:pStyle w:val="ListParagraph"/>
        <w:numPr>
          <w:ilvl w:val="0"/>
          <w:numId w:val="11"/>
        </w:numPr>
        <w:rPr>
          <w:sz w:val="20"/>
          <w:szCs w:val="20"/>
        </w:rPr>
      </w:pPr>
      <w:r>
        <w:rPr>
          <w:sz w:val="20"/>
          <w:szCs w:val="20"/>
        </w:rPr>
        <w:t>Termination or modification of financial agreement or contract to ensure mutual benefit to the Chapter</w:t>
      </w:r>
      <w:r w:rsidR="00DC11A3">
        <w:rPr>
          <w:sz w:val="20"/>
          <w:szCs w:val="20"/>
        </w:rPr>
        <w:t xml:space="preserve"> or</w:t>
      </w:r>
    </w:p>
    <w:p w14:paraId="474BD916" w14:textId="4D5340F9" w:rsidR="00C42EDA" w:rsidRPr="00DC11A3" w:rsidRDefault="007041C1" w:rsidP="009E395F">
      <w:pPr>
        <w:pStyle w:val="ListParagraph"/>
        <w:numPr>
          <w:ilvl w:val="0"/>
          <w:numId w:val="11"/>
        </w:numPr>
        <w:rPr>
          <w:rFonts w:cstheme="minorHAnsi"/>
          <w:color w:val="000000" w:themeColor="text1"/>
          <w:sz w:val="20"/>
          <w:szCs w:val="20"/>
        </w:rPr>
      </w:pPr>
      <w:r w:rsidRPr="00DC11A3">
        <w:rPr>
          <w:sz w:val="20"/>
          <w:szCs w:val="20"/>
        </w:rPr>
        <w:t>Change in role or responsibilities, either temporary or permanent, to ensure real or perceived Conflict is reduced or eliminated</w:t>
      </w:r>
      <w:r w:rsidR="00DC11A3">
        <w:rPr>
          <w:sz w:val="20"/>
          <w:szCs w:val="20"/>
        </w:rPr>
        <w:t>.</w:t>
      </w:r>
    </w:p>
    <w:sectPr w:rsidR="00C42EDA" w:rsidRPr="00DC11A3" w:rsidSect="00DC11A3">
      <w:footerReference w:type="default" r:id="rId11"/>
      <w:pgSz w:w="12240" w:h="15840"/>
      <w:pgMar w:top="1440" w:right="1080" w:bottom="1440" w:left="1080" w:header="576"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D96AC" w16cid:durableId="205742C6"/>
  <w16cid:commentId w16cid:paraId="04AA108A" w16cid:durableId="205742C7"/>
  <w16cid:commentId w16cid:paraId="147A8473" w16cid:durableId="205742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9EF7" w14:textId="77777777" w:rsidR="007742A4" w:rsidRDefault="007742A4" w:rsidP="00CC7704">
      <w:pPr>
        <w:spacing w:after="0" w:line="240" w:lineRule="auto"/>
      </w:pPr>
      <w:r>
        <w:separator/>
      </w:r>
    </w:p>
  </w:endnote>
  <w:endnote w:type="continuationSeparator" w:id="0">
    <w:p w14:paraId="6B7A2DEB" w14:textId="77777777" w:rsidR="007742A4" w:rsidRDefault="007742A4" w:rsidP="00CC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590656454"/>
      <w:docPartObj>
        <w:docPartGallery w:val="Page Numbers (Bottom of Page)"/>
        <w:docPartUnique/>
      </w:docPartObj>
    </w:sdtPr>
    <w:sdtEndPr>
      <w:rPr>
        <w:noProof/>
      </w:rPr>
    </w:sdtEndPr>
    <w:sdtContent>
      <w:p w14:paraId="6A928AE6" w14:textId="77777777" w:rsidR="00CC7704" w:rsidRPr="00CC7704" w:rsidRDefault="00CC7704">
        <w:pPr>
          <w:pStyle w:val="Footer"/>
          <w:jc w:val="right"/>
          <w:rPr>
            <w:sz w:val="18"/>
          </w:rPr>
        </w:pPr>
        <w:r w:rsidRPr="00CC7704">
          <w:rPr>
            <w:sz w:val="18"/>
          </w:rPr>
          <w:fldChar w:fldCharType="begin"/>
        </w:r>
        <w:r w:rsidRPr="00CC7704">
          <w:rPr>
            <w:sz w:val="18"/>
          </w:rPr>
          <w:instrText xml:space="preserve"> PAGE   \* MERGEFORMAT </w:instrText>
        </w:r>
        <w:r w:rsidRPr="00CC7704">
          <w:rPr>
            <w:sz w:val="18"/>
          </w:rPr>
          <w:fldChar w:fldCharType="separate"/>
        </w:r>
        <w:r w:rsidR="001F1CFC">
          <w:rPr>
            <w:noProof/>
            <w:sz w:val="18"/>
          </w:rPr>
          <w:t>2</w:t>
        </w:r>
        <w:r w:rsidRPr="00CC7704">
          <w:rPr>
            <w:noProof/>
            <w:sz w:val="18"/>
          </w:rPr>
          <w:fldChar w:fldCharType="end"/>
        </w:r>
      </w:p>
    </w:sdtContent>
  </w:sdt>
  <w:p w14:paraId="12E77BB7" w14:textId="77777777" w:rsidR="00CC7704" w:rsidRDefault="00CC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35FD" w14:textId="77777777" w:rsidR="007742A4" w:rsidRDefault="007742A4" w:rsidP="00CC7704">
      <w:pPr>
        <w:spacing w:after="0" w:line="240" w:lineRule="auto"/>
      </w:pPr>
      <w:r>
        <w:separator/>
      </w:r>
    </w:p>
  </w:footnote>
  <w:footnote w:type="continuationSeparator" w:id="0">
    <w:p w14:paraId="067AAE24" w14:textId="77777777" w:rsidR="007742A4" w:rsidRDefault="007742A4" w:rsidP="00CC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C6"/>
    <w:multiLevelType w:val="hybridMultilevel"/>
    <w:tmpl w:val="BEFC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6E8"/>
    <w:multiLevelType w:val="hybridMultilevel"/>
    <w:tmpl w:val="83BEB272"/>
    <w:lvl w:ilvl="0" w:tplc="3CCA958A">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E7D3B"/>
    <w:multiLevelType w:val="hybridMultilevel"/>
    <w:tmpl w:val="29C61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2FD5"/>
    <w:multiLevelType w:val="hybridMultilevel"/>
    <w:tmpl w:val="865037E6"/>
    <w:lvl w:ilvl="0" w:tplc="F404ECE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76CD1"/>
    <w:multiLevelType w:val="hybridMultilevel"/>
    <w:tmpl w:val="C2D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12009"/>
    <w:multiLevelType w:val="multilevel"/>
    <w:tmpl w:val="6CF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8E059A"/>
    <w:multiLevelType w:val="multilevel"/>
    <w:tmpl w:val="1D9C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4689F"/>
    <w:multiLevelType w:val="hybridMultilevel"/>
    <w:tmpl w:val="F604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941CF"/>
    <w:multiLevelType w:val="hybridMultilevel"/>
    <w:tmpl w:val="CC5C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1244F"/>
    <w:multiLevelType w:val="hybridMultilevel"/>
    <w:tmpl w:val="5462B932"/>
    <w:lvl w:ilvl="0" w:tplc="3CCA958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63892"/>
    <w:multiLevelType w:val="hybridMultilevel"/>
    <w:tmpl w:val="0DC21964"/>
    <w:lvl w:ilvl="0" w:tplc="3CCA958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A56E1"/>
    <w:multiLevelType w:val="hybridMultilevel"/>
    <w:tmpl w:val="38AC9BF6"/>
    <w:lvl w:ilvl="0" w:tplc="F404E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4"/>
  </w:num>
  <w:num w:numId="6">
    <w:abstractNumId w:val="6"/>
  </w:num>
  <w:num w:numId="7">
    <w:abstractNumId w:val="8"/>
  </w:num>
  <w:num w:numId="8">
    <w:abstractNumId w:val="7"/>
  </w:num>
  <w:num w:numId="9">
    <w:abstractNumId w:val="2"/>
  </w:num>
  <w:num w:numId="10">
    <w:abstractNumId w:val="0"/>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rs, Amy L">
    <w15:presenceInfo w15:providerId="AD" w15:userId="S-1-5-21-1341664477-1456825264-922709458-116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1"/>
    <w:rsid w:val="0002406E"/>
    <w:rsid w:val="000B40D3"/>
    <w:rsid w:val="000B7A23"/>
    <w:rsid w:val="001B37C2"/>
    <w:rsid w:val="001D7251"/>
    <w:rsid w:val="001E6CEE"/>
    <w:rsid w:val="001F1CFC"/>
    <w:rsid w:val="00205B27"/>
    <w:rsid w:val="00205D27"/>
    <w:rsid w:val="00207DCB"/>
    <w:rsid w:val="002209CC"/>
    <w:rsid w:val="002805A6"/>
    <w:rsid w:val="002B4E61"/>
    <w:rsid w:val="002D3772"/>
    <w:rsid w:val="00313AB9"/>
    <w:rsid w:val="00314B8B"/>
    <w:rsid w:val="00392712"/>
    <w:rsid w:val="003B3282"/>
    <w:rsid w:val="003C7724"/>
    <w:rsid w:val="003E66C0"/>
    <w:rsid w:val="004D3EA4"/>
    <w:rsid w:val="004F1EB1"/>
    <w:rsid w:val="00502197"/>
    <w:rsid w:val="005255BD"/>
    <w:rsid w:val="00527F02"/>
    <w:rsid w:val="005549E9"/>
    <w:rsid w:val="005A23FA"/>
    <w:rsid w:val="005C4420"/>
    <w:rsid w:val="00607DF8"/>
    <w:rsid w:val="00613688"/>
    <w:rsid w:val="00635423"/>
    <w:rsid w:val="006733C4"/>
    <w:rsid w:val="007041C1"/>
    <w:rsid w:val="00735A24"/>
    <w:rsid w:val="00742FC8"/>
    <w:rsid w:val="007742A4"/>
    <w:rsid w:val="0078486E"/>
    <w:rsid w:val="00794900"/>
    <w:rsid w:val="00797818"/>
    <w:rsid w:val="007D71EE"/>
    <w:rsid w:val="008768AF"/>
    <w:rsid w:val="008A5F35"/>
    <w:rsid w:val="008F48A5"/>
    <w:rsid w:val="00905677"/>
    <w:rsid w:val="00952BB3"/>
    <w:rsid w:val="0096588F"/>
    <w:rsid w:val="00992320"/>
    <w:rsid w:val="00AA16D6"/>
    <w:rsid w:val="00AB6D22"/>
    <w:rsid w:val="00AE63DF"/>
    <w:rsid w:val="00B23B52"/>
    <w:rsid w:val="00BB5226"/>
    <w:rsid w:val="00BC0507"/>
    <w:rsid w:val="00BC5D67"/>
    <w:rsid w:val="00BE319A"/>
    <w:rsid w:val="00BE54FB"/>
    <w:rsid w:val="00C03684"/>
    <w:rsid w:val="00C34F37"/>
    <w:rsid w:val="00C42EDA"/>
    <w:rsid w:val="00CB3C94"/>
    <w:rsid w:val="00CC7704"/>
    <w:rsid w:val="00CD1B2A"/>
    <w:rsid w:val="00CE2EA2"/>
    <w:rsid w:val="00D70831"/>
    <w:rsid w:val="00D96073"/>
    <w:rsid w:val="00DA410E"/>
    <w:rsid w:val="00DC11A3"/>
    <w:rsid w:val="00DC3D23"/>
    <w:rsid w:val="00E172A0"/>
    <w:rsid w:val="00E2652D"/>
    <w:rsid w:val="00E45599"/>
    <w:rsid w:val="00E93A5F"/>
    <w:rsid w:val="00EB4144"/>
    <w:rsid w:val="00EF562E"/>
    <w:rsid w:val="00F02D5B"/>
    <w:rsid w:val="00F22AA9"/>
    <w:rsid w:val="00FA2833"/>
    <w:rsid w:val="00FB25B2"/>
    <w:rsid w:val="00FB7926"/>
    <w:rsid w:val="00FC45B4"/>
    <w:rsid w:val="00FE5705"/>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833"/>
    <w:pPr>
      <w:ind w:left="720"/>
      <w:contextualSpacing/>
    </w:pPr>
  </w:style>
  <w:style w:type="paragraph" w:styleId="NoSpacing">
    <w:name w:val="No Spacing"/>
    <w:uiPriority w:val="1"/>
    <w:qFormat/>
    <w:rsid w:val="00FA2833"/>
    <w:pPr>
      <w:spacing w:after="0" w:line="240" w:lineRule="auto"/>
    </w:pPr>
  </w:style>
  <w:style w:type="character" w:styleId="CommentReference">
    <w:name w:val="annotation reference"/>
    <w:basedOn w:val="DefaultParagraphFont"/>
    <w:uiPriority w:val="99"/>
    <w:semiHidden/>
    <w:unhideWhenUsed/>
    <w:rsid w:val="008A5F35"/>
    <w:rPr>
      <w:sz w:val="16"/>
      <w:szCs w:val="16"/>
    </w:rPr>
  </w:style>
  <w:style w:type="paragraph" w:styleId="CommentText">
    <w:name w:val="annotation text"/>
    <w:basedOn w:val="Normal"/>
    <w:link w:val="CommentTextChar"/>
    <w:uiPriority w:val="99"/>
    <w:semiHidden/>
    <w:unhideWhenUsed/>
    <w:rsid w:val="008A5F35"/>
    <w:pPr>
      <w:spacing w:line="240" w:lineRule="auto"/>
    </w:pPr>
    <w:rPr>
      <w:sz w:val="20"/>
      <w:szCs w:val="20"/>
    </w:rPr>
  </w:style>
  <w:style w:type="character" w:customStyle="1" w:styleId="CommentTextChar">
    <w:name w:val="Comment Text Char"/>
    <w:basedOn w:val="DefaultParagraphFont"/>
    <w:link w:val="CommentText"/>
    <w:uiPriority w:val="99"/>
    <w:semiHidden/>
    <w:rsid w:val="008A5F35"/>
    <w:rPr>
      <w:sz w:val="20"/>
      <w:szCs w:val="20"/>
    </w:rPr>
  </w:style>
  <w:style w:type="paragraph" w:styleId="CommentSubject">
    <w:name w:val="annotation subject"/>
    <w:basedOn w:val="CommentText"/>
    <w:next w:val="CommentText"/>
    <w:link w:val="CommentSubjectChar"/>
    <w:uiPriority w:val="99"/>
    <w:semiHidden/>
    <w:unhideWhenUsed/>
    <w:rsid w:val="008A5F35"/>
    <w:rPr>
      <w:b/>
      <w:bCs/>
    </w:rPr>
  </w:style>
  <w:style w:type="character" w:customStyle="1" w:styleId="CommentSubjectChar">
    <w:name w:val="Comment Subject Char"/>
    <w:basedOn w:val="CommentTextChar"/>
    <w:link w:val="CommentSubject"/>
    <w:uiPriority w:val="99"/>
    <w:semiHidden/>
    <w:rsid w:val="008A5F35"/>
    <w:rPr>
      <w:b/>
      <w:bCs/>
      <w:sz w:val="20"/>
      <w:szCs w:val="20"/>
    </w:rPr>
  </w:style>
  <w:style w:type="paragraph" w:styleId="BalloonText">
    <w:name w:val="Balloon Text"/>
    <w:basedOn w:val="Normal"/>
    <w:link w:val="BalloonTextChar"/>
    <w:uiPriority w:val="99"/>
    <w:semiHidden/>
    <w:unhideWhenUsed/>
    <w:rsid w:val="008A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35"/>
    <w:rPr>
      <w:rFonts w:ascii="Segoe UI" w:hAnsi="Segoe UI" w:cs="Segoe UI"/>
      <w:sz w:val="18"/>
      <w:szCs w:val="18"/>
    </w:rPr>
  </w:style>
  <w:style w:type="paragraph" w:styleId="Header">
    <w:name w:val="header"/>
    <w:basedOn w:val="Normal"/>
    <w:link w:val="HeaderChar"/>
    <w:uiPriority w:val="99"/>
    <w:unhideWhenUsed/>
    <w:rsid w:val="00CC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04"/>
  </w:style>
  <w:style w:type="paragraph" w:styleId="Footer">
    <w:name w:val="footer"/>
    <w:basedOn w:val="Normal"/>
    <w:link w:val="FooterChar"/>
    <w:uiPriority w:val="99"/>
    <w:unhideWhenUsed/>
    <w:rsid w:val="00CC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04"/>
  </w:style>
  <w:style w:type="character" w:styleId="Hyperlink">
    <w:name w:val="Hyperlink"/>
    <w:basedOn w:val="DefaultParagraphFont"/>
    <w:uiPriority w:val="99"/>
    <w:unhideWhenUsed/>
    <w:rsid w:val="00C42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E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2833"/>
    <w:pPr>
      <w:ind w:left="720"/>
      <w:contextualSpacing/>
    </w:pPr>
  </w:style>
  <w:style w:type="paragraph" w:styleId="NoSpacing">
    <w:name w:val="No Spacing"/>
    <w:uiPriority w:val="1"/>
    <w:qFormat/>
    <w:rsid w:val="00FA2833"/>
    <w:pPr>
      <w:spacing w:after="0" w:line="240" w:lineRule="auto"/>
    </w:pPr>
  </w:style>
  <w:style w:type="character" w:styleId="CommentReference">
    <w:name w:val="annotation reference"/>
    <w:basedOn w:val="DefaultParagraphFont"/>
    <w:uiPriority w:val="99"/>
    <w:semiHidden/>
    <w:unhideWhenUsed/>
    <w:rsid w:val="008A5F35"/>
    <w:rPr>
      <w:sz w:val="16"/>
      <w:szCs w:val="16"/>
    </w:rPr>
  </w:style>
  <w:style w:type="paragraph" w:styleId="CommentText">
    <w:name w:val="annotation text"/>
    <w:basedOn w:val="Normal"/>
    <w:link w:val="CommentTextChar"/>
    <w:uiPriority w:val="99"/>
    <w:semiHidden/>
    <w:unhideWhenUsed/>
    <w:rsid w:val="008A5F35"/>
    <w:pPr>
      <w:spacing w:line="240" w:lineRule="auto"/>
    </w:pPr>
    <w:rPr>
      <w:sz w:val="20"/>
      <w:szCs w:val="20"/>
    </w:rPr>
  </w:style>
  <w:style w:type="character" w:customStyle="1" w:styleId="CommentTextChar">
    <w:name w:val="Comment Text Char"/>
    <w:basedOn w:val="DefaultParagraphFont"/>
    <w:link w:val="CommentText"/>
    <w:uiPriority w:val="99"/>
    <w:semiHidden/>
    <w:rsid w:val="008A5F35"/>
    <w:rPr>
      <w:sz w:val="20"/>
      <w:szCs w:val="20"/>
    </w:rPr>
  </w:style>
  <w:style w:type="paragraph" w:styleId="CommentSubject">
    <w:name w:val="annotation subject"/>
    <w:basedOn w:val="CommentText"/>
    <w:next w:val="CommentText"/>
    <w:link w:val="CommentSubjectChar"/>
    <w:uiPriority w:val="99"/>
    <w:semiHidden/>
    <w:unhideWhenUsed/>
    <w:rsid w:val="008A5F35"/>
    <w:rPr>
      <w:b/>
      <w:bCs/>
    </w:rPr>
  </w:style>
  <w:style w:type="character" w:customStyle="1" w:styleId="CommentSubjectChar">
    <w:name w:val="Comment Subject Char"/>
    <w:basedOn w:val="CommentTextChar"/>
    <w:link w:val="CommentSubject"/>
    <w:uiPriority w:val="99"/>
    <w:semiHidden/>
    <w:rsid w:val="008A5F35"/>
    <w:rPr>
      <w:b/>
      <w:bCs/>
      <w:sz w:val="20"/>
      <w:szCs w:val="20"/>
    </w:rPr>
  </w:style>
  <w:style w:type="paragraph" w:styleId="BalloonText">
    <w:name w:val="Balloon Text"/>
    <w:basedOn w:val="Normal"/>
    <w:link w:val="BalloonTextChar"/>
    <w:uiPriority w:val="99"/>
    <w:semiHidden/>
    <w:unhideWhenUsed/>
    <w:rsid w:val="008A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35"/>
    <w:rPr>
      <w:rFonts w:ascii="Segoe UI" w:hAnsi="Segoe UI" w:cs="Segoe UI"/>
      <w:sz w:val="18"/>
      <w:szCs w:val="18"/>
    </w:rPr>
  </w:style>
  <w:style w:type="paragraph" w:styleId="Header">
    <w:name w:val="header"/>
    <w:basedOn w:val="Normal"/>
    <w:link w:val="HeaderChar"/>
    <w:uiPriority w:val="99"/>
    <w:unhideWhenUsed/>
    <w:rsid w:val="00CC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04"/>
  </w:style>
  <w:style w:type="paragraph" w:styleId="Footer">
    <w:name w:val="footer"/>
    <w:basedOn w:val="Normal"/>
    <w:link w:val="FooterChar"/>
    <w:uiPriority w:val="99"/>
    <w:unhideWhenUsed/>
    <w:rsid w:val="00CC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04"/>
  </w:style>
  <w:style w:type="character" w:styleId="Hyperlink">
    <w:name w:val="Hyperlink"/>
    <w:basedOn w:val="DefaultParagraphFont"/>
    <w:uiPriority w:val="99"/>
    <w:unhideWhenUsed/>
    <w:rsid w:val="00C4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7258">
      <w:bodyDiv w:val="1"/>
      <w:marLeft w:val="0"/>
      <w:marRight w:val="0"/>
      <w:marTop w:val="0"/>
      <w:marBottom w:val="0"/>
      <w:divBdr>
        <w:top w:val="none" w:sz="0" w:space="0" w:color="auto"/>
        <w:left w:val="none" w:sz="0" w:space="0" w:color="auto"/>
        <w:bottom w:val="none" w:sz="0" w:space="0" w:color="auto"/>
        <w:right w:val="none" w:sz="0" w:space="0" w:color="auto"/>
      </w:divBdr>
    </w:div>
    <w:div w:id="1340083098">
      <w:bodyDiv w:val="1"/>
      <w:marLeft w:val="0"/>
      <w:marRight w:val="0"/>
      <w:marTop w:val="0"/>
      <w:marBottom w:val="0"/>
      <w:divBdr>
        <w:top w:val="none" w:sz="0" w:space="0" w:color="auto"/>
        <w:left w:val="none" w:sz="0" w:space="0" w:color="auto"/>
        <w:bottom w:val="none" w:sz="0" w:space="0" w:color="auto"/>
        <w:right w:val="none" w:sz="0" w:space="0" w:color="auto"/>
      </w:divBdr>
      <w:divsChild>
        <w:div w:id="40576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74edd19d40b23d1687ded81aa0fb1b">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cd3f4454b6fd79655de8948412ca32f4"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94654-F415-457F-A917-7AD04BB4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982A8-C65B-4798-9635-FD8492B05313}">
  <ds:schemaRefs>
    <ds:schemaRef ds:uri="http://schemas.microsoft.com/sharepoint/v3/contenttype/forms"/>
  </ds:schemaRefs>
</ds:datastoreItem>
</file>

<file path=customXml/itemProps3.xml><?xml version="1.0" encoding="utf-8"?>
<ds:datastoreItem xmlns:ds="http://schemas.openxmlformats.org/officeDocument/2006/customXml" ds:itemID="{55770A6B-93F3-41DD-B433-A11968E17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Rose</dc:creator>
  <cp:lastModifiedBy>Rosanne Rose</cp:lastModifiedBy>
  <cp:revision>2</cp:revision>
  <cp:lastPrinted>2019-04-23T16:45:00Z</cp:lastPrinted>
  <dcterms:created xsi:type="dcterms:W3CDTF">2019-05-09T03:07:00Z</dcterms:created>
  <dcterms:modified xsi:type="dcterms:W3CDTF">2019-05-09T03:07:00Z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ies>
</file>