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6952" w14:textId="77777777" w:rsidR="002254DC" w:rsidRDefault="4A046CEE" w:rsidP="002254DC">
      <w:pPr>
        <w:pStyle w:val="Heading1"/>
      </w:pPr>
      <w:r>
        <w:t>CDU Receipt</w:t>
      </w:r>
    </w:p>
    <w:p w14:paraId="4370A5FC" w14:textId="0918615F" w:rsidR="4A046CEE" w:rsidRDefault="00EA5100" w:rsidP="4A046CEE">
      <w:r>
        <w:rPr>
          <w:rStyle w:val="Strong"/>
          <w:rFonts w:ascii="Calibri" w:hAnsi="Calibri" w:cs="Calibri"/>
          <w:color w:val="000000" w:themeColor="text1"/>
          <w:sz w:val="28"/>
          <w:szCs w:val="28"/>
        </w:rPr>
        <w:t>Strategic Thinking for Today’s</w:t>
      </w:r>
      <w:r w:rsidR="000F4C8D">
        <w:rPr>
          <w:rStyle w:val="Strong"/>
          <w:rFonts w:ascii="Calibri" w:hAnsi="Calibri" w:cs="Calibri"/>
          <w:color w:val="000000" w:themeColor="text1"/>
          <w:sz w:val="28"/>
          <w:szCs w:val="28"/>
        </w:rPr>
        <w:t xml:space="preserve"> Business Analyst</w:t>
      </w:r>
    </w:p>
    <w:p w14:paraId="0EE6F681" w14:textId="77777777" w:rsidR="00EA5100" w:rsidRPr="00EA5100" w:rsidRDefault="00EA5100" w:rsidP="00EA5100">
      <w:pPr>
        <w:shd w:val="clear" w:color="auto" w:fill="FFFFFF"/>
        <w:spacing w:after="0" w:line="240" w:lineRule="auto"/>
        <w:rPr>
          <w:rFonts w:ascii="Calibri" w:eastAsia="Times New Roman" w:hAnsi="Calibri" w:cs="Calibri"/>
          <w:color w:val="000000"/>
          <w:sz w:val="20"/>
          <w:szCs w:val="20"/>
        </w:rPr>
      </w:pPr>
      <w:r w:rsidRPr="00EA5100">
        <w:rPr>
          <w:rFonts w:ascii="Calibri" w:eastAsia="Times New Roman" w:hAnsi="Calibri" w:cs="Calibri"/>
          <w:color w:val="000000"/>
          <w:sz w:val="20"/>
          <w:szCs w:val="20"/>
        </w:rPr>
        <w:t>Business Analysts need to be more than "order takers" for requirements; they need to be asking questions about the value of those requirements to the business. They also need to be constantly looking for ways to uncover added value to the organization and ensure any effort aligns with the organization's strategic efforts. This presentation will provide the participant with an understanding of strategic thinking, as well as applying a few simple tools that support strategic thinking and learning to avoid the most common strategic thinking pitfalls. </w:t>
      </w:r>
    </w:p>
    <w:p w14:paraId="4D8B594D" w14:textId="77777777" w:rsidR="00EA5100" w:rsidRPr="00EA5100" w:rsidRDefault="00EA5100" w:rsidP="00EA5100">
      <w:pPr>
        <w:shd w:val="clear" w:color="auto" w:fill="FFFFFF"/>
        <w:spacing w:after="0" w:line="240" w:lineRule="auto"/>
        <w:rPr>
          <w:rFonts w:ascii="Calibri" w:eastAsia="Times New Roman" w:hAnsi="Calibri" w:cs="Calibri"/>
          <w:color w:val="000000"/>
          <w:sz w:val="20"/>
          <w:szCs w:val="20"/>
        </w:rPr>
      </w:pPr>
    </w:p>
    <w:p w14:paraId="75EDBFC7" w14:textId="77777777" w:rsidR="00EA5100" w:rsidRPr="00EA5100" w:rsidRDefault="00EA5100" w:rsidP="00EA5100">
      <w:pPr>
        <w:spacing w:after="0" w:line="240" w:lineRule="auto"/>
        <w:textAlignment w:val="baseline"/>
        <w:rPr>
          <w:rFonts w:ascii="Calibri" w:eastAsia="Times New Roman" w:hAnsi="Calibri" w:cs="Calibri"/>
          <w:sz w:val="20"/>
          <w:szCs w:val="20"/>
          <w:shd w:val="clear" w:color="auto" w:fill="FFFFFF"/>
        </w:rPr>
      </w:pPr>
      <w:r w:rsidRPr="00EA5100">
        <w:rPr>
          <w:rFonts w:ascii="Calibri" w:eastAsia="Times New Roman" w:hAnsi="Calibri" w:cs="Calibri"/>
          <w:i/>
          <w:iCs/>
          <w:sz w:val="20"/>
          <w:szCs w:val="20"/>
          <w:shd w:val="clear" w:color="auto" w:fill="FFFFFF"/>
        </w:rPr>
        <w:t>Learning Objectives:</w:t>
      </w:r>
      <w:r w:rsidRPr="00EA5100">
        <w:rPr>
          <w:rFonts w:ascii="Arial" w:eastAsia="Times New Roman" w:hAnsi="Arial" w:cs="Arial"/>
          <w:i/>
          <w:iCs/>
          <w:sz w:val="20"/>
          <w:szCs w:val="20"/>
          <w:shd w:val="clear" w:color="auto" w:fill="FFFFFF"/>
        </w:rPr>
        <w:t> </w:t>
      </w:r>
    </w:p>
    <w:p w14:paraId="3CE32935" w14:textId="77777777" w:rsidR="00EA5100" w:rsidRPr="00EA5100" w:rsidRDefault="00EA5100" w:rsidP="00EA5100">
      <w:pPr>
        <w:numPr>
          <w:ilvl w:val="0"/>
          <w:numId w:val="10"/>
        </w:numPr>
        <w:spacing w:beforeAutospacing="1" w:after="100" w:afterAutospacing="1" w:line="240" w:lineRule="auto"/>
        <w:ind w:left="1440"/>
        <w:textAlignment w:val="baseline"/>
        <w:rPr>
          <w:rFonts w:ascii="Calibri" w:eastAsia="Times New Roman" w:hAnsi="Calibri" w:cs="Calibri"/>
          <w:sz w:val="20"/>
          <w:szCs w:val="20"/>
          <w:shd w:val="clear" w:color="auto" w:fill="FFFFFF"/>
        </w:rPr>
      </w:pPr>
      <w:r w:rsidRPr="00EA5100">
        <w:rPr>
          <w:rFonts w:ascii="Calibri" w:eastAsia="Times New Roman" w:hAnsi="Calibri" w:cs="Calibri"/>
          <w:i/>
          <w:iCs/>
          <w:sz w:val="20"/>
          <w:szCs w:val="20"/>
          <w:shd w:val="clear" w:color="auto" w:fill="FFFFFF"/>
        </w:rPr>
        <w:t>Understanding strategic thinking and why it is important to business analysis.</w:t>
      </w:r>
    </w:p>
    <w:p w14:paraId="71B0B017" w14:textId="77777777" w:rsidR="00EA5100" w:rsidRPr="00EA5100" w:rsidRDefault="00EA5100" w:rsidP="00EA5100">
      <w:pPr>
        <w:numPr>
          <w:ilvl w:val="0"/>
          <w:numId w:val="10"/>
        </w:numPr>
        <w:spacing w:before="100" w:beforeAutospacing="1" w:after="100" w:afterAutospacing="1" w:line="240" w:lineRule="auto"/>
        <w:ind w:left="1440"/>
        <w:textAlignment w:val="baseline"/>
        <w:rPr>
          <w:rFonts w:ascii="Calibri" w:eastAsia="Times New Roman" w:hAnsi="Calibri" w:cs="Calibri"/>
          <w:sz w:val="20"/>
          <w:szCs w:val="20"/>
          <w:shd w:val="clear" w:color="auto" w:fill="FFFFFF"/>
        </w:rPr>
      </w:pPr>
      <w:r w:rsidRPr="00EA5100">
        <w:rPr>
          <w:rFonts w:ascii="Calibri" w:eastAsia="Times New Roman" w:hAnsi="Calibri" w:cs="Calibri"/>
          <w:i/>
          <w:iCs/>
          <w:sz w:val="20"/>
          <w:szCs w:val="20"/>
          <w:shd w:val="clear" w:color="auto" w:fill="FFFFFF"/>
        </w:rPr>
        <w:t>Learn to get past our own frames of reference.</w:t>
      </w:r>
    </w:p>
    <w:p w14:paraId="22605A65" w14:textId="77777777" w:rsidR="00EA5100" w:rsidRPr="00EA5100" w:rsidRDefault="00EA5100" w:rsidP="00EA5100">
      <w:pPr>
        <w:numPr>
          <w:ilvl w:val="0"/>
          <w:numId w:val="10"/>
        </w:numPr>
        <w:spacing w:before="100" w:beforeAutospacing="1" w:after="100" w:afterAutospacing="1" w:line="240" w:lineRule="auto"/>
        <w:ind w:left="1440"/>
        <w:textAlignment w:val="baseline"/>
        <w:rPr>
          <w:rFonts w:ascii="Calibri" w:eastAsia="Times New Roman" w:hAnsi="Calibri" w:cs="Calibri"/>
          <w:sz w:val="20"/>
          <w:szCs w:val="20"/>
          <w:shd w:val="clear" w:color="auto" w:fill="FFFFFF"/>
        </w:rPr>
      </w:pPr>
      <w:r w:rsidRPr="00EA5100">
        <w:rPr>
          <w:rFonts w:ascii="Calibri" w:eastAsia="Times New Roman" w:hAnsi="Calibri" w:cs="Calibri"/>
          <w:i/>
          <w:iCs/>
          <w:sz w:val="20"/>
          <w:szCs w:val="20"/>
          <w:shd w:val="clear" w:color="auto" w:fill="FFFFFF"/>
        </w:rPr>
        <w:t>Learn 3 key tools that support your strategic thinking efforts.</w:t>
      </w:r>
    </w:p>
    <w:p w14:paraId="657887DE" w14:textId="5C012BCF" w:rsidR="00EA5100" w:rsidRPr="00EA5100" w:rsidRDefault="00EA5100" w:rsidP="00EA5100">
      <w:pPr>
        <w:numPr>
          <w:ilvl w:val="0"/>
          <w:numId w:val="10"/>
        </w:numPr>
        <w:spacing w:before="100" w:beforeAutospacing="1" w:after="100" w:afterAutospacing="1" w:line="240" w:lineRule="auto"/>
        <w:ind w:left="1440"/>
        <w:textAlignment w:val="baseline"/>
        <w:rPr>
          <w:rFonts w:ascii="Calibri" w:eastAsia="Times New Roman" w:hAnsi="Calibri" w:cs="Calibri"/>
          <w:sz w:val="20"/>
          <w:szCs w:val="20"/>
          <w:shd w:val="clear" w:color="auto" w:fill="FFFFFF"/>
        </w:rPr>
      </w:pPr>
      <w:r w:rsidRPr="00EA5100">
        <w:rPr>
          <w:rFonts w:ascii="Calibri" w:eastAsia="Times New Roman" w:hAnsi="Calibri" w:cs="Calibri"/>
          <w:i/>
          <w:iCs/>
          <w:sz w:val="20"/>
          <w:szCs w:val="20"/>
          <w:shd w:val="clear" w:color="auto" w:fill="FFFFFF"/>
        </w:rPr>
        <w:t>Identify common strategic thinking traps to avoid.</w:t>
      </w:r>
    </w:p>
    <w:p w14:paraId="6972695E" w14:textId="06C224E3" w:rsidR="002254DC" w:rsidRPr="002254DC" w:rsidRDefault="2195E0E7" w:rsidP="2195E0E7">
      <w:pPr>
        <w:pStyle w:val="NoSpacing"/>
        <w:rPr>
          <w:sz w:val="24"/>
          <w:szCs w:val="24"/>
          <w:lang w:val="en"/>
        </w:rPr>
      </w:pPr>
      <w:r w:rsidRPr="2195E0E7">
        <w:rPr>
          <w:b/>
          <w:bCs/>
          <w:sz w:val="24"/>
          <w:szCs w:val="24"/>
          <w:lang w:val="en"/>
        </w:rPr>
        <w:t xml:space="preserve">ID: </w:t>
      </w:r>
      <w:r w:rsidRPr="2195E0E7">
        <w:rPr>
          <w:sz w:val="24"/>
          <w:szCs w:val="24"/>
          <w:lang w:val="en"/>
        </w:rPr>
        <w:t>IIBACIC2018_06</w:t>
      </w:r>
      <w:r w:rsidR="4A046CEE">
        <w:br/>
      </w:r>
      <w:r w:rsidRPr="2195E0E7">
        <w:rPr>
          <w:b/>
          <w:bCs/>
          <w:sz w:val="24"/>
          <w:szCs w:val="24"/>
          <w:lang w:val="en"/>
        </w:rPr>
        <w:t>Contact Hours:</w:t>
      </w:r>
      <w:r w:rsidRPr="2195E0E7">
        <w:rPr>
          <w:sz w:val="24"/>
          <w:szCs w:val="24"/>
          <w:lang w:val="en"/>
        </w:rPr>
        <w:t xml:space="preserve"> 1</w:t>
      </w:r>
    </w:p>
    <w:p w14:paraId="6972695F" w14:textId="7B40AB4F" w:rsidR="002254DC" w:rsidRDefault="68B472C1" w:rsidP="68B472C1">
      <w:pPr>
        <w:pStyle w:val="NoSpacing"/>
        <w:rPr>
          <w:sz w:val="24"/>
          <w:szCs w:val="24"/>
          <w:lang w:val="en"/>
        </w:rPr>
      </w:pPr>
      <w:r w:rsidRPr="68B472C1">
        <w:rPr>
          <w:b/>
          <w:bCs/>
          <w:color w:val="000000" w:themeColor="text1"/>
          <w:sz w:val="24"/>
          <w:szCs w:val="24"/>
          <w:lang w:val="en"/>
        </w:rPr>
        <w:t xml:space="preserve">BABOK Coverage: </w:t>
      </w:r>
      <w:r w:rsidRPr="68B472C1">
        <w:rPr>
          <w:sz w:val="24"/>
          <w:szCs w:val="24"/>
          <w:lang w:val="en"/>
        </w:rPr>
        <w:t xml:space="preserve"> </w:t>
      </w:r>
      <w:proofErr w:type="gramStart"/>
      <w:r w:rsidRPr="68B472C1">
        <w:rPr>
          <w:sz w:val="24"/>
          <w:szCs w:val="24"/>
          <w:lang w:val="en"/>
        </w:rPr>
        <w:t>BABOK  Ch</w:t>
      </w:r>
      <w:proofErr w:type="gramEnd"/>
      <w:r w:rsidRPr="68B472C1">
        <w:rPr>
          <w:sz w:val="24"/>
          <w:szCs w:val="24"/>
          <w:lang w:val="en"/>
        </w:rPr>
        <w:t xml:space="preserve"> 9 – Underlying Competencies</w:t>
      </w:r>
    </w:p>
    <w:p w14:paraId="69726960" w14:textId="081BCCB1" w:rsidR="002254DC" w:rsidRPr="00E10478" w:rsidRDefault="0069015C" w:rsidP="002254DC">
      <w:pPr>
        <w:pStyle w:val="NoSpacing"/>
        <w:rPr>
          <w:sz w:val="24"/>
          <w:szCs w:val="24"/>
          <w:lang w:val="en"/>
        </w:rPr>
      </w:pPr>
      <w:r>
        <w:rPr>
          <w:sz w:val="24"/>
          <w:szCs w:val="24"/>
          <w:lang w:val="en"/>
        </w:rPr>
        <w:t xml:space="preserve"> </w:t>
      </w:r>
    </w:p>
    <w:p w14:paraId="69726961" w14:textId="77777777" w:rsidR="002254DC" w:rsidRPr="009D2BBC" w:rsidRDefault="09DAC5DA" w:rsidP="09DAC5DA">
      <w:pPr>
        <w:pStyle w:val="Heading2"/>
        <w:rPr>
          <w:rFonts w:ascii="Times New Roman" w:eastAsia="Times New Roman" w:hAnsi="Times New Roman" w:cs="Times New Roman"/>
          <w:lang w:val="de-DE"/>
        </w:rPr>
      </w:pPr>
      <w:r w:rsidRPr="009D2BBC">
        <w:rPr>
          <w:rFonts w:ascii="Times New Roman" w:eastAsia="Times New Roman" w:hAnsi="Times New Roman" w:cs="Times New Roman"/>
          <w:lang w:val="de-DE"/>
        </w:rPr>
        <w:t>Presenter(s)</w:t>
      </w:r>
    </w:p>
    <w:p w14:paraId="587D87AB" w14:textId="2953150C" w:rsidR="00542198" w:rsidRPr="00542198" w:rsidRDefault="00EA5100" w:rsidP="00542198">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SUSAN HEIDORN, Ed.D., BRMP, PMP, CBAP</w:t>
      </w:r>
    </w:p>
    <w:p w14:paraId="76E352C2" w14:textId="77777777" w:rsidR="00277ADD" w:rsidRPr="00EA5100" w:rsidRDefault="00277ADD" w:rsidP="00542198">
      <w:pPr>
        <w:shd w:val="clear" w:color="auto" w:fill="FFFFFF"/>
        <w:spacing w:after="0" w:line="240" w:lineRule="auto"/>
        <w:rPr>
          <w:rFonts w:ascii="Calibri" w:eastAsia="Times New Roman" w:hAnsi="Calibri" w:cs="Calibri"/>
          <w:color w:val="000000"/>
          <w:sz w:val="24"/>
          <w:szCs w:val="24"/>
        </w:rPr>
      </w:pPr>
    </w:p>
    <w:p w14:paraId="2B031EF9" w14:textId="77777777" w:rsidR="00EA5100" w:rsidRPr="00EA5100" w:rsidRDefault="00EA5100" w:rsidP="00EA5100">
      <w:pPr>
        <w:spacing w:after="0" w:line="240" w:lineRule="auto"/>
        <w:textAlignment w:val="baseline"/>
        <w:rPr>
          <w:rFonts w:ascii="Calibri" w:eastAsia="Times New Roman" w:hAnsi="Calibri" w:cs="Calibri"/>
          <w:sz w:val="20"/>
          <w:szCs w:val="20"/>
          <w:shd w:val="clear" w:color="auto" w:fill="FFFFFF"/>
        </w:rPr>
      </w:pPr>
      <w:r w:rsidRPr="00EA5100">
        <w:rPr>
          <w:rFonts w:ascii="Calibri" w:eastAsia="Times New Roman" w:hAnsi="Calibri" w:cs="Calibri"/>
          <w:sz w:val="20"/>
          <w:szCs w:val="20"/>
          <w:shd w:val="clear" w:color="auto" w:fill="FFFFFF"/>
        </w:rPr>
        <w:t xml:space="preserve">Dr. Susan </w:t>
      </w:r>
      <w:proofErr w:type="spellStart"/>
      <w:r w:rsidRPr="00EA5100">
        <w:rPr>
          <w:rFonts w:ascii="Calibri" w:eastAsia="Times New Roman" w:hAnsi="Calibri" w:cs="Calibri"/>
          <w:sz w:val="20"/>
          <w:szCs w:val="20"/>
          <w:shd w:val="clear" w:color="auto" w:fill="FFFFFF"/>
        </w:rPr>
        <w:t>Heidorn</w:t>
      </w:r>
      <w:proofErr w:type="spellEnd"/>
      <w:r w:rsidRPr="00EA5100">
        <w:rPr>
          <w:rFonts w:ascii="Calibri" w:eastAsia="Times New Roman" w:hAnsi="Calibri" w:cs="Calibri"/>
          <w:sz w:val="20"/>
          <w:szCs w:val="20"/>
          <w:shd w:val="clear" w:color="auto" w:fill="FFFFFF"/>
        </w:rPr>
        <w:t> is the Director of Business Solutions for Watermark Learning in Minneapolis. Susan is an experienced consultant, facilitator, speaker, and trainer, with over 25 years of business experience. Susan directs programs in business analysis, business relationship management, and leadership, including developing and delivering courses and providing consulting. She has been a speaker at </w:t>
      </w:r>
      <w:proofErr w:type="gramStart"/>
      <w:r w:rsidRPr="00EA5100">
        <w:rPr>
          <w:rFonts w:ascii="Calibri" w:eastAsia="Times New Roman" w:hAnsi="Calibri" w:cs="Calibri"/>
          <w:sz w:val="20"/>
          <w:szCs w:val="20"/>
          <w:shd w:val="clear" w:color="auto" w:fill="FFFFFF"/>
        </w:rPr>
        <w:t>a number of</w:t>
      </w:r>
      <w:proofErr w:type="gramEnd"/>
      <w:r w:rsidRPr="00EA5100">
        <w:rPr>
          <w:rFonts w:ascii="Calibri" w:eastAsia="Times New Roman" w:hAnsi="Calibri" w:cs="Calibri"/>
          <w:sz w:val="20"/>
          <w:szCs w:val="20"/>
          <w:shd w:val="clear" w:color="auto" w:fill="FFFFFF"/>
        </w:rPr>
        <w:t> IIBA® and PMI® conferences as well as local and regional organizations, boards, and private clients. She is a lifelong learner whose passion it is to guide people into achieving excellence in their personal and professional lives and works on creating positive impacts to the organization. </w:t>
      </w:r>
    </w:p>
    <w:p w14:paraId="54B48606" w14:textId="77777777" w:rsidR="00052A1E" w:rsidRDefault="00052A1E" w:rsidP="09DAC5DA">
      <w:pPr>
        <w:pStyle w:val="Heading2"/>
        <w:rPr>
          <w:rFonts w:ascii="Times New Roman" w:eastAsia="Times New Roman" w:hAnsi="Times New Roman" w:cs="Times New Roman"/>
        </w:rPr>
      </w:pPr>
    </w:p>
    <w:p w14:paraId="69726966" w14:textId="7F5400ED" w:rsidR="002254DC" w:rsidRPr="009D2BBC" w:rsidRDefault="09DAC5DA" w:rsidP="09DAC5DA">
      <w:pPr>
        <w:pStyle w:val="Heading2"/>
        <w:rPr>
          <w:rFonts w:ascii="Times New Roman" w:eastAsia="Times New Roman" w:hAnsi="Times New Roman" w:cs="Times New Roman"/>
        </w:rPr>
      </w:pPr>
      <w:r w:rsidRPr="009D2BBC">
        <w:rPr>
          <w:rFonts w:ascii="Times New Roman" w:eastAsia="Times New Roman" w:hAnsi="Times New Roman" w:cs="Times New Roman"/>
        </w:rPr>
        <w:t>Event Details</w:t>
      </w:r>
    </w:p>
    <w:p w14:paraId="7D9DB6E9" w14:textId="28678198" w:rsidR="004C5D3E" w:rsidRPr="001F51F5" w:rsidRDefault="2195E0E7" w:rsidP="2195E0E7">
      <w:pPr>
        <w:pStyle w:val="Heading2"/>
        <w:spacing w:before="120"/>
        <w:rPr>
          <w:rFonts w:ascii="Times New Roman" w:eastAsia="Times New Roman" w:hAnsi="Times New Roman" w:cs="Times New Roman"/>
          <w:sz w:val="24"/>
          <w:szCs w:val="24"/>
          <w:lang w:val="en"/>
        </w:rPr>
      </w:pPr>
      <w:r w:rsidRPr="2195E0E7">
        <w:rPr>
          <w:rFonts w:asciiTheme="minorHAnsi" w:eastAsiaTheme="minorEastAsia" w:hAnsiTheme="minorHAnsi" w:cstheme="minorBidi"/>
          <w:b/>
          <w:bCs/>
          <w:color w:val="222222"/>
          <w:sz w:val="24"/>
          <w:szCs w:val="24"/>
          <w:lang w:val="en"/>
        </w:rPr>
        <w:t xml:space="preserve">Date: </w:t>
      </w:r>
      <w:r w:rsidRPr="2195E0E7">
        <w:rPr>
          <w:rFonts w:asciiTheme="minorHAnsi" w:eastAsiaTheme="minorEastAsia" w:hAnsiTheme="minorHAnsi" w:cstheme="minorBidi"/>
          <w:color w:val="222222"/>
          <w:sz w:val="24"/>
          <w:szCs w:val="24"/>
          <w:lang w:val="en"/>
        </w:rPr>
        <w:t xml:space="preserve">28 June-2018 at 11 am </w:t>
      </w:r>
    </w:p>
    <w:p w14:paraId="69726968" w14:textId="57FB12F3" w:rsidR="002254DC" w:rsidRPr="006A6E80" w:rsidRDefault="4A046CEE" w:rsidP="4A046CEE">
      <w:pPr>
        <w:pStyle w:val="NoSpacing"/>
        <w:rPr>
          <w:sz w:val="24"/>
          <w:szCs w:val="24"/>
        </w:rPr>
      </w:pPr>
      <w:r w:rsidRPr="4A046CEE">
        <w:rPr>
          <w:b/>
          <w:bCs/>
          <w:sz w:val="24"/>
          <w:szCs w:val="24"/>
          <w:lang w:val="en"/>
        </w:rPr>
        <w:t>Host:</w:t>
      </w:r>
      <w:r w:rsidRPr="4A046CEE">
        <w:rPr>
          <w:sz w:val="24"/>
          <w:szCs w:val="24"/>
          <w:lang w:val="en"/>
        </w:rPr>
        <w:t xml:space="preserve">  </w:t>
      </w:r>
      <w:r w:rsidR="00EA5100">
        <w:rPr>
          <w:sz w:val="24"/>
          <w:szCs w:val="24"/>
        </w:rPr>
        <w:t>Wellmark BCBS</w:t>
      </w:r>
    </w:p>
    <w:p w14:paraId="372DF6EE" w14:textId="4BBB089B" w:rsidR="007A2B3D" w:rsidRPr="007A2B3D" w:rsidRDefault="4A046CEE" w:rsidP="4A046CEE">
      <w:pPr>
        <w:pStyle w:val="NoSpacing"/>
        <w:rPr>
          <w:sz w:val="24"/>
          <w:szCs w:val="24"/>
          <w:lang w:val="fr-FR"/>
        </w:rPr>
      </w:pPr>
      <w:proofErr w:type="gramStart"/>
      <w:r w:rsidRPr="4A046CEE">
        <w:rPr>
          <w:b/>
          <w:bCs/>
          <w:sz w:val="24"/>
          <w:szCs w:val="24"/>
          <w:lang w:val="fr-FR"/>
        </w:rPr>
        <w:t>Location:</w:t>
      </w:r>
      <w:proofErr w:type="gramEnd"/>
      <w:r w:rsidRPr="4A046CEE">
        <w:rPr>
          <w:b/>
          <w:bCs/>
          <w:sz w:val="24"/>
          <w:szCs w:val="24"/>
          <w:lang w:val="fr-FR"/>
        </w:rPr>
        <w:t xml:space="preserve"> </w:t>
      </w:r>
      <w:r w:rsidR="00EA5100">
        <w:rPr>
          <w:sz w:val="24"/>
          <w:szCs w:val="24"/>
          <w:lang w:val="fr-FR"/>
        </w:rPr>
        <w:t>1331 Grand Ave, Des Moines, IA 50309</w:t>
      </w:r>
    </w:p>
    <w:p w14:paraId="6972696B" w14:textId="2694F70B" w:rsidR="00AD588C" w:rsidRDefault="09DAC5DA" w:rsidP="007C2956">
      <w:pPr>
        <w:pStyle w:val="Heading1"/>
      </w:pPr>
      <w:r w:rsidRPr="09DAC5DA">
        <w:rPr>
          <w:sz w:val="26"/>
          <w:szCs w:val="26"/>
        </w:rPr>
        <w:t>Validation</w:t>
      </w:r>
    </w:p>
    <w:p w14:paraId="2ED8CEAC" w14:textId="77777777" w:rsidR="00E87C5F" w:rsidRDefault="007B2A31" w:rsidP="00E87C5F">
      <w:pPr>
        <w:spacing w:after="120"/>
      </w:pPr>
      <w:r>
        <w:t>Th</w:t>
      </w:r>
      <w:r w:rsidR="09DAC5DA">
        <w:t>is receipt is proof of attendance at the meeting described above by the following individual:</w:t>
      </w:r>
    </w:p>
    <w:p w14:paraId="6972696D" w14:textId="2561AA8E" w:rsidR="00517818" w:rsidRDefault="09DAC5DA" w:rsidP="00E87C5F">
      <w:pPr>
        <w:spacing w:after="120"/>
      </w:pPr>
      <w:r>
        <w:t>____________________________________</w:t>
      </w:r>
      <w:r w:rsidR="00517818">
        <w:br/>
      </w:r>
      <w:r>
        <w:t>Attendee Name</w:t>
      </w:r>
      <w:bookmarkStart w:id="0" w:name="_GoBack"/>
      <w:bookmarkEnd w:id="0"/>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80AED" w14:textId="77777777" w:rsidR="00A3133D" w:rsidRDefault="00A3133D" w:rsidP="00E9265A">
      <w:pPr>
        <w:spacing w:after="0" w:line="240" w:lineRule="auto"/>
      </w:pPr>
      <w:r>
        <w:separator/>
      </w:r>
    </w:p>
  </w:endnote>
  <w:endnote w:type="continuationSeparator" w:id="0">
    <w:p w14:paraId="7EB16ED9" w14:textId="77777777" w:rsidR="00A3133D" w:rsidRDefault="00A3133D"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32FF" w14:textId="77777777" w:rsidR="009D2BBC" w:rsidRPr="00DE299D" w:rsidRDefault="009D2BBC" w:rsidP="009D2BBC">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70528"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5D0DC" id="Rectangle 8" o:spid="_x0000_s1026" style="position:absolute;margin-left:-36pt;margin-top:730.8pt;width:54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Pr="00DE299D">
      <w:rPr>
        <w:color w:val="FFFFFF" w:themeColor="background1"/>
        <w:spacing w:val="38"/>
      </w:rPr>
      <w:t>IIBA® Central Iowa Chapter | PO Box 7781 | Urbandale, IA 50323</w:t>
    </w:r>
  </w:p>
  <w:p w14:paraId="2F17FEAD" w14:textId="529D0318" w:rsidR="009D2BBC" w:rsidRDefault="009D2BBC" w:rsidP="009D2BBC">
    <w:pPr>
      <w:pStyle w:val="Footer"/>
    </w:pPr>
    <w:bookmarkStart w:id="1" w:name="DocumentMarkings1FooterEvenPages"/>
  </w:p>
  <w:bookmarkEnd w:id="1"/>
  <w:p w14:paraId="6C8C89B5" w14:textId="77777777" w:rsidR="009D2BBC" w:rsidRDefault="009D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BD41" w14:textId="6F7AD834" w:rsidR="009D2BBC" w:rsidRDefault="00DE299D" w:rsidP="009D2BBC">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0A281"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bookmarkStart w:id="2" w:name="DocumentMarkings1FooterPrimary"/>
  </w:p>
  <w:p w14:paraId="56C52785" w14:textId="77777777" w:rsidR="009D2BBC" w:rsidRDefault="009D2BBC" w:rsidP="009D2BBC">
    <w:pPr>
      <w:spacing w:after="0"/>
      <w:rPr>
        <w:color w:val="FFFFFF" w:themeColor="background1"/>
        <w:spacing w:val="38"/>
      </w:rPr>
    </w:pPr>
  </w:p>
  <w:bookmarkEnd w:id="2"/>
  <w:p w14:paraId="390AD42F" w14:textId="77777777" w:rsidR="009D2BBC" w:rsidRPr="009D2BBC" w:rsidRDefault="009D2BBC" w:rsidP="009D2B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D7F" w14:textId="77777777" w:rsidR="009D2BBC" w:rsidRDefault="009D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AB8CB" w14:textId="77777777" w:rsidR="00A3133D" w:rsidRDefault="00A3133D" w:rsidP="00E9265A">
      <w:pPr>
        <w:spacing w:after="0" w:line="240" w:lineRule="auto"/>
      </w:pPr>
      <w:r>
        <w:separator/>
      </w:r>
    </w:p>
  </w:footnote>
  <w:footnote w:type="continuationSeparator" w:id="0">
    <w:p w14:paraId="48F2F97D" w14:textId="77777777" w:rsidR="00A3133D" w:rsidRDefault="00A3133D"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7047" w14:textId="77777777" w:rsidR="009D2BBC" w:rsidRDefault="009D2BBC" w:rsidP="009D2BBC">
    <w:pPr>
      <w:pStyle w:val="Header"/>
      <w:spacing w:before="120"/>
    </w:pPr>
    <w:r>
      <w:rPr>
        <w:noProof/>
      </w:rPr>
      <mc:AlternateContent>
        <mc:Choice Requires="wps">
          <w:drawing>
            <wp:anchor distT="0" distB="0" distL="114300" distR="114300" simplePos="0" relativeHeight="251666432"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EA79C" id="Rectangle 1" o:spid="_x0000_s1026" style="position:absolute;margin-left:-54.35pt;margin-top:18pt;width:8in;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fillcolor="#f47b20" stroked="f" strokeweight="1pt">
              <w10:wrap anchory="page"/>
            </v:rect>
          </w:pict>
        </mc:Fallback>
      </mc:AlternateContent>
    </w:r>
    <w:r>
      <w:rPr>
        <w:noProof/>
      </w:rPr>
      <w:drawing>
        <wp:anchor distT="0" distB="0" distL="114300" distR="114300" simplePos="0" relativeHeight="251668480"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FC73FD6" w14:textId="77777777" w:rsidR="009D2BBC" w:rsidRPr="00DE299D" w:rsidRDefault="009D2BBC" w:rsidP="009D2BBC">
    <w:pPr>
      <w:rPr>
        <w:color w:val="FFFFFF" w:themeColor="background1"/>
      </w:rPr>
    </w:pPr>
    <w:r>
      <w:rPr>
        <w:noProof/>
      </w:rPr>
      <mc:AlternateContent>
        <mc:Choice Requires="wps">
          <w:drawing>
            <wp:anchor distT="0" distB="0" distL="114300" distR="114300" simplePos="0" relativeHeight="251667456"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73BA6" id="Rectangle 6" o:spid="_x0000_s1026" style="position:absolute;margin-left:-36pt;margin-top:86.4pt;width:54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p w14:paraId="333B6BAB" w14:textId="77777777" w:rsidR="009D2BBC" w:rsidRDefault="009D2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9CD30"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F7EA7"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1A99" w14:textId="77777777" w:rsidR="009D2BBC" w:rsidRDefault="009D2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7862"/>
    <w:multiLevelType w:val="multilevel"/>
    <w:tmpl w:val="4BB8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41250A"/>
    <w:multiLevelType w:val="hybridMultilevel"/>
    <w:tmpl w:val="46D6CC6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10990"/>
    <w:multiLevelType w:val="hybridMultilevel"/>
    <w:tmpl w:val="2272E13E"/>
    <w:lvl w:ilvl="0" w:tplc="602CEB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D1726"/>
    <w:multiLevelType w:val="hybridMultilevel"/>
    <w:tmpl w:val="591CDA5C"/>
    <w:lvl w:ilvl="0" w:tplc="09FEA19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7C7120"/>
    <w:multiLevelType w:val="multilevel"/>
    <w:tmpl w:val="338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0D017F"/>
    <w:multiLevelType w:val="hybridMultilevel"/>
    <w:tmpl w:val="B254C0C6"/>
    <w:lvl w:ilvl="0" w:tplc="5D10824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62594"/>
    <w:multiLevelType w:val="multilevel"/>
    <w:tmpl w:val="9EE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6"/>
  </w:num>
  <w:num w:numId="4">
    <w:abstractNumId w:val="9"/>
  </w:num>
  <w:num w:numId="5">
    <w:abstractNumId w:val="1"/>
  </w:num>
  <w:num w:numId="6">
    <w:abstractNumId w:val="4"/>
  </w:num>
  <w:num w:numId="7">
    <w:abstractNumId w:val="7"/>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3170F"/>
    <w:rsid w:val="0004549B"/>
    <w:rsid w:val="000506E7"/>
    <w:rsid w:val="00052A1E"/>
    <w:rsid w:val="00076EF6"/>
    <w:rsid w:val="00095781"/>
    <w:rsid w:val="000E6A55"/>
    <w:rsid w:val="000F4C8D"/>
    <w:rsid w:val="001126E4"/>
    <w:rsid w:val="001234B0"/>
    <w:rsid w:val="0014241F"/>
    <w:rsid w:val="00182989"/>
    <w:rsid w:val="001C5121"/>
    <w:rsid w:val="001F51F5"/>
    <w:rsid w:val="002254DC"/>
    <w:rsid w:val="00274E91"/>
    <w:rsid w:val="00277ADD"/>
    <w:rsid w:val="002A6881"/>
    <w:rsid w:val="002B5F4A"/>
    <w:rsid w:val="002B7323"/>
    <w:rsid w:val="002D4699"/>
    <w:rsid w:val="002D61AF"/>
    <w:rsid w:val="002E0CC3"/>
    <w:rsid w:val="002F6C66"/>
    <w:rsid w:val="003B6E8A"/>
    <w:rsid w:val="003C4C62"/>
    <w:rsid w:val="003E5CF0"/>
    <w:rsid w:val="003F77BA"/>
    <w:rsid w:val="00405550"/>
    <w:rsid w:val="00407774"/>
    <w:rsid w:val="00436020"/>
    <w:rsid w:val="00446209"/>
    <w:rsid w:val="00446AF6"/>
    <w:rsid w:val="0045244A"/>
    <w:rsid w:val="00492A74"/>
    <w:rsid w:val="004A6F2A"/>
    <w:rsid w:val="004B63EE"/>
    <w:rsid w:val="004C5D3E"/>
    <w:rsid w:val="004D33FC"/>
    <w:rsid w:val="00505A9C"/>
    <w:rsid w:val="00517818"/>
    <w:rsid w:val="005314EB"/>
    <w:rsid w:val="00542198"/>
    <w:rsid w:val="00577BE9"/>
    <w:rsid w:val="005B0AC0"/>
    <w:rsid w:val="005D173B"/>
    <w:rsid w:val="00610EA7"/>
    <w:rsid w:val="006148A9"/>
    <w:rsid w:val="00653F2D"/>
    <w:rsid w:val="0069015C"/>
    <w:rsid w:val="006913D0"/>
    <w:rsid w:val="006A6E80"/>
    <w:rsid w:val="006B004B"/>
    <w:rsid w:val="006D1E9E"/>
    <w:rsid w:val="006F031C"/>
    <w:rsid w:val="00754016"/>
    <w:rsid w:val="00770324"/>
    <w:rsid w:val="007A2B3D"/>
    <w:rsid w:val="007B2A31"/>
    <w:rsid w:val="007B305C"/>
    <w:rsid w:val="007C2956"/>
    <w:rsid w:val="007C45AD"/>
    <w:rsid w:val="007D3148"/>
    <w:rsid w:val="008201BB"/>
    <w:rsid w:val="00841F48"/>
    <w:rsid w:val="0086663A"/>
    <w:rsid w:val="0086701F"/>
    <w:rsid w:val="0088414E"/>
    <w:rsid w:val="00887216"/>
    <w:rsid w:val="008A3FB0"/>
    <w:rsid w:val="008B28DA"/>
    <w:rsid w:val="008C531F"/>
    <w:rsid w:val="008E2706"/>
    <w:rsid w:val="008E5BEA"/>
    <w:rsid w:val="009433AA"/>
    <w:rsid w:val="009841C9"/>
    <w:rsid w:val="009D2BBC"/>
    <w:rsid w:val="009F4383"/>
    <w:rsid w:val="009F7C2F"/>
    <w:rsid w:val="00A264A7"/>
    <w:rsid w:val="00A3133D"/>
    <w:rsid w:val="00A615B1"/>
    <w:rsid w:val="00A950C8"/>
    <w:rsid w:val="00AA5F02"/>
    <w:rsid w:val="00AC7267"/>
    <w:rsid w:val="00AD588C"/>
    <w:rsid w:val="00AD7F1F"/>
    <w:rsid w:val="00B36917"/>
    <w:rsid w:val="00B80B4F"/>
    <w:rsid w:val="00BE0018"/>
    <w:rsid w:val="00C3615F"/>
    <w:rsid w:val="00CB2A72"/>
    <w:rsid w:val="00D268E8"/>
    <w:rsid w:val="00D27134"/>
    <w:rsid w:val="00D5220A"/>
    <w:rsid w:val="00D57AA7"/>
    <w:rsid w:val="00D63687"/>
    <w:rsid w:val="00D853A8"/>
    <w:rsid w:val="00DE089A"/>
    <w:rsid w:val="00DE299D"/>
    <w:rsid w:val="00E06903"/>
    <w:rsid w:val="00E07087"/>
    <w:rsid w:val="00E10478"/>
    <w:rsid w:val="00E87C5F"/>
    <w:rsid w:val="00E9265A"/>
    <w:rsid w:val="00EA5100"/>
    <w:rsid w:val="00F25B45"/>
    <w:rsid w:val="00F57498"/>
    <w:rsid w:val="00F775F5"/>
    <w:rsid w:val="00F851FD"/>
    <w:rsid w:val="00FE15FD"/>
    <w:rsid w:val="00FE4B39"/>
    <w:rsid w:val="09DAC5DA"/>
    <w:rsid w:val="0B4C425E"/>
    <w:rsid w:val="2195E0E7"/>
    <w:rsid w:val="4A046CEE"/>
    <w:rsid w:val="68B4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435833102">
      <w:bodyDiv w:val="1"/>
      <w:marLeft w:val="0"/>
      <w:marRight w:val="0"/>
      <w:marTop w:val="0"/>
      <w:marBottom w:val="0"/>
      <w:divBdr>
        <w:top w:val="none" w:sz="0" w:space="0" w:color="auto"/>
        <w:left w:val="none" w:sz="0" w:space="0" w:color="auto"/>
        <w:bottom w:val="none" w:sz="0" w:space="0" w:color="auto"/>
        <w:right w:val="none" w:sz="0" w:space="0" w:color="auto"/>
      </w:divBdr>
      <w:divsChild>
        <w:div w:id="540241814">
          <w:marLeft w:val="0"/>
          <w:marRight w:val="0"/>
          <w:marTop w:val="0"/>
          <w:marBottom w:val="0"/>
          <w:divBdr>
            <w:top w:val="none" w:sz="0" w:space="0" w:color="auto"/>
            <w:left w:val="none" w:sz="0" w:space="0" w:color="auto"/>
            <w:bottom w:val="none" w:sz="0" w:space="0" w:color="auto"/>
            <w:right w:val="none" w:sz="0" w:space="0" w:color="auto"/>
          </w:divBdr>
        </w:div>
        <w:div w:id="2016567886">
          <w:marLeft w:val="0"/>
          <w:marRight w:val="0"/>
          <w:marTop w:val="0"/>
          <w:marBottom w:val="0"/>
          <w:divBdr>
            <w:top w:val="none" w:sz="0" w:space="0" w:color="auto"/>
            <w:left w:val="none" w:sz="0" w:space="0" w:color="auto"/>
            <w:bottom w:val="none" w:sz="0" w:space="0" w:color="auto"/>
            <w:right w:val="none" w:sz="0" w:space="0" w:color="auto"/>
          </w:divBdr>
        </w:div>
        <w:div w:id="1428311867">
          <w:marLeft w:val="0"/>
          <w:marRight w:val="0"/>
          <w:marTop w:val="0"/>
          <w:marBottom w:val="0"/>
          <w:divBdr>
            <w:top w:val="none" w:sz="0" w:space="0" w:color="auto"/>
            <w:left w:val="none" w:sz="0" w:space="0" w:color="auto"/>
            <w:bottom w:val="none" w:sz="0" w:space="0" w:color="auto"/>
            <w:right w:val="none" w:sz="0" w:space="0" w:color="auto"/>
          </w:divBdr>
          <w:divsChild>
            <w:div w:id="773018630">
              <w:marLeft w:val="0"/>
              <w:marRight w:val="0"/>
              <w:marTop w:val="0"/>
              <w:marBottom w:val="0"/>
              <w:divBdr>
                <w:top w:val="none" w:sz="0" w:space="0" w:color="auto"/>
                <w:left w:val="none" w:sz="0" w:space="0" w:color="auto"/>
                <w:bottom w:val="none" w:sz="0" w:space="0" w:color="auto"/>
                <w:right w:val="none" w:sz="0" w:space="0" w:color="auto"/>
              </w:divBdr>
              <w:divsChild>
                <w:div w:id="2001227569">
                  <w:marLeft w:val="720"/>
                  <w:marRight w:val="0"/>
                  <w:marTop w:val="0"/>
                  <w:marBottom w:val="0"/>
                  <w:divBdr>
                    <w:top w:val="none" w:sz="0" w:space="0" w:color="auto"/>
                    <w:left w:val="none" w:sz="0" w:space="0" w:color="auto"/>
                    <w:bottom w:val="none" w:sz="0" w:space="0" w:color="auto"/>
                    <w:right w:val="none" w:sz="0" w:space="0" w:color="auto"/>
                  </w:divBdr>
                </w:div>
              </w:divsChild>
            </w:div>
            <w:div w:id="9946518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17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670717058">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830875146">
      <w:bodyDiv w:val="1"/>
      <w:marLeft w:val="0"/>
      <w:marRight w:val="0"/>
      <w:marTop w:val="0"/>
      <w:marBottom w:val="0"/>
      <w:divBdr>
        <w:top w:val="none" w:sz="0" w:space="0" w:color="auto"/>
        <w:left w:val="none" w:sz="0" w:space="0" w:color="auto"/>
        <w:bottom w:val="none" w:sz="0" w:space="0" w:color="auto"/>
        <w:right w:val="none" w:sz="0" w:space="0" w:color="auto"/>
      </w:divBdr>
      <w:divsChild>
        <w:div w:id="1165820736">
          <w:marLeft w:val="0"/>
          <w:marRight w:val="0"/>
          <w:marTop w:val="0"/>
          <w:marBottom w:val="0"/>
          <w:divBdr>
            <w:top w:val="none" w:sz="0" w:space="0" w:color="auto"/>
            <w:left w:val="none" w:sz="0" w:space="0" w:color="auto"/>
            <w:bottom w:val="none" w:sz="0" w:space="0" w:color="auto"/>
            <w:right w:val="none" w:sz="0" w:space="0" w:color="auto"/>
          </w:divBdr>
        </w:div>
      </w:divsChild>
    </w:div>
    <w:div w:id="841161392">
      <w:bodyDiv w:val="1"/>
      <w:marLeft w:val="0"/>
      <w:marRight w:val="0"/>
      <w:marTop w:val="0"/>
      <w:marBottom w:val="0"/>
      <w:divBdr>
        <w:top w:val="none" w:sz="0" w:space="0" w:color="auto"/>
        <w:left w:val="none" w:sz="0" w:space="0" w:color="auto"/>
        <w:bottom w:val="none" w:sz="0" w:space="0" w:color="auto"/>
        <w:right w:val="none" w:sz="0" w:space="0" w:color="auto"/>
      </w:divBdr>
      <w:divsChild>
        <w:div w:id="1027831589">
          <w:marLeft w:val="0"/>
          <w:marRight w:val="0"/>
          <w:marTop w:val="0"/>
          <w:marBottom w:val="0"/>
          <w:divBdr>
            <w:top w:val="none" w:sz="0" w:space="0" w:color="auto"/>
            <w:left w:val="none" w:sz="0" w:space="0" w:color="auto"/>
            <w:bottom w:val="none" w:sz="0" w:space="0" w:color="auto"/>
            <w:right w:val="none" w:sz="0" w:space="0" w:color="auto"/>
          </w:divBdr>
        </w:div>
        <w:div w:id="1945722009">
          <w:marLeft w:val="0"/>
          <w:marRight w:val="0"/>
          <w:marTop w:val="0"/>
          <w:marBottom w:val="0"/>
          <w:divBdr>
            <w:top w:val="none" w:sz="0" w:space="0" w:color="auto"/>
            <w:left w:val="none" w:sz="0" w:space="0" w:color="auto"/>
            <w:bottom w:val="none" w:sz="0" w:space="0" w:color="auto"/>
            <w:right w:val="none" w:sz="0" w:space="0" w:color="auto"/>
          </w:divBdr>
        </w:div>
        <w:div w:id="1818766208">
          <w:marLeft w:val="0"/>
          <w:marRight w:val="0"/>
          <w:marTop w:val="0"/>
          <w:marBottom w:val="0"/>
          <w:divBdr>
            <w:top w:val="none" w:sz="0" w:space="0" w:color="auto"/>
            <w:left w:val="none" w:sz="0" w:space="0" w:color="auto"/>
            <w:bottom w:val="none" w:sz="0" w:space="0" w:color="auto"/>
            <w:right w:val="none" w:sz="0" w:space="0" w:color="auto"/>
          </w:divBdr>
        </w:div>
        <w:div w:id="1425564926">
          <w:marLeft w:val="0"/>
          <w:marRight w:val="0"/>
          <w:marTop w:val="0"/>
          <w:marBottom w:val="0"/>
          <w:divBdr>
            <w:top w:val="none" w:sz="0" w:space="0" w:color="auto"/>
            <w:left w:val="none" w:sz="0" w:space="0" w:color="auto"/>
            <w:bottom w:val="none" w:sz="0" w:space="0" w:color="auto"/>
            <w:right w:val="none" w:sz="0" w:space="0" w:color="auto"/>
          </w:divBdr>
        </w:div>
        <w:div w:id="165290991">
          <w:marLeft w:val="0"/>
          <w:marRight w:val="0"/>
          <w:marTop w:val="0"/>
          <w:marBottom w:val="0"/>
          <w:divBdr>
            <w:top w:val="none" w:sz="0" w:space="0" w:color="auto"/>
            <w:left w:val="none" w:sz="0" w:space="0" w:color="auto"/>
            <w:bottom w:val="none" w:sz="0" w:space="0" w:color="auto"/>
            <w:right w:val="none" w:sz="0" w:space="0" w:color="auto"/>
          </w:divBdr>
        </w:div>
        <w:div w:id="710422032">
          <w:marLeft w:val="0"/>
          <w:marRight w:val="0"/>
          <w:marTop w:val="0"/>
          <w:marBottom w:val="0"/>
          <w:divBdr>
            <w:top w:val="none" w:sz="0" w:space="0" w:color="auto"/>
            <w:left w:val="none" w:sz="0" w:space="0" w:color="auto"/>
            <w:bottom w:val="none" w:sz="0" w:space="0" w:color="auto"/>
            <w:right w:val="none" w:sz="0" w:space="0" w:color="auto"/>
          </w:divBdr>
        </w:div>
        <w:div w:id="935330380">
          <w:marLeft w:val="0"/>
          <w:marRight w:val="0"/>
          <w:marTop w:val="0"/>
          <w:marBottom w:val="0"/>
          <w:divBdr>
            <w:top w:val="none" w:sz="0" w:space="0" w:color="auto"/>
            <w:left w:val="none" w:sz="0" w:space="0" w:color="auto"/>
            <w:bottom w:val="none" w:sz="0" w:space="0" w:color="auto"/>
            <w:right w:val="none" w:sz="0" w:space="0" w:color="auto"/>
          </w:divBdr>
        </w:div>
      </w:divsChild>
    </w:div>
    <w:div w:id="951934263">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7" ma:contentTypeDescription="Create a new document." ma:contentTypeScope="" ma:versionID="399546ad95881853f0958ff56caa9ca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78525c7f1410c797dedcd8c82cc6fba6"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535C3EC7-AED5-4D51-8BFC-E8D2F04E3CEE}">
  <ds:schemaRefs>
    <ds:schemaRef ds:uri="http://purl.org/dc/elements/1.1/"/>
    <ds:schemaRef ds:uri="http://schemas.microsoft.com/office/2006/metadata/properties"/>
    <ds:schemaRef ds:uri="297e0901-390e-4287-94f8-14f3ca94e57f"/>
    <ds:schemaRef ds:uri="http://schemas.microsoft.com/office/2006/documentManagement/types"/>
    <ds:schemaRef ds:uri="e9f770e3-f1bd-4456-b3b6-ef587afeccd8"/>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48CE1BE-17CF-4D76-82EF-4F50075F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3113C-174C-4F8C-A8B2-07F7459B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2018-06-28T16:26:00Z</dcterms:created>
  <dcterms:modified xsi:type="dcterms:W3CDTF">2018-06-28T16:26:00Z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