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22291" w14:textId="3F15DF83" w:rsidR="00C42EDA" w:rsidRDefault="00205B27" w:rsidP="00DC3D23">
      <w:pPr>
        <w:rPr>
          <w:rFonts w:cstheme="minorHAnsi"/>
          <w:b/>
          <w:color w:val="000000" w:themeColor="text1"/>
          <w:sz w:val="24"/>
          <w:szCs w:val="20"/>
        </w:rPr>
      </w:pPr>
      <w:r>
        <w:rPr>
          <w:rFonts w:cstheme="minorHAnsi"/>
          <w:b/>
          <w:color w:val="000000" w:themeColor="text1"/>
          <w:sz w:val="24"/>
          <w:szCs w:val="20"/>
        </w:rPr>
        <w:t>MEMBER</w:t>
      </w:r>
      <w:r w:rsidR="004F1EB1" w:rsidRPr="00CC7704">
        <w:rPr>
          <w:rFonts w:cstheme="minorHAnsi"/>
          <w:b/>
          <w:color w:val="000000" w:themeColor="text1"/>
          <w:sz w:val="24"/>
          <w:szCs w:val="20"/>
        </w:rPr>
        <w:t xml:space="preserve"> CODE OF CONDUCT</w:t>
      </w:r>
      <w:r w:rsidR="00C42EDA">
        <w:rPr>
          <w:rFonts w:cstheme="minorHAnsi"/>
          <w:b/>
          <w:color w:val="000000" w:themeColor="text1"/>
          <w:sz w:val="24"/>
          <w:szCs w:val="20"/>
        </w:rPr>
        <w:t xml:space="preserve"> </w:t>
      </w:r>
    </w:p>
    <w:p w14:paraId="07939262" w14:textId="56FD99AE" w:rsidR="00735A24" w:rsidRPr="00BE319A" w:rsidRDefault="00735A24" w:rsidP="00735A24">
      <w:pPr>
        <w:rPr>
          <w:rFonts w:cstheme="minorHAnsi"/>
          <w:color w:val="000000" w:themeColor="text1"/>
          <w:sz w:val="20"/>
          <w:szCs w:val="20"/>
        </w:rPr>
      </w:pPr>
      <w:r>
        <w:rPr>
          <w:rFonts w:cstheme="minorHAnsi"/>
          <w:color w:val="000000" w:themeColor="text1"/>
          <w:sz w:val="20"/>
          <w:szCs w:val="20"/>
        </w:rPr>
        <w:t xml:space="preserve">Effective: </w:t>
      </w:r>
      <w:r w:rsidR="006E1FE8">
        <w:rPr>
          <w:rFonts w:cstheme="minorHAnsi"/>
          <w:color w:val="000000" w:themeColor="text1"/>
          <w:sz w:val="20"/>
          <w:szCs w:val="20"/>
        </w:rPr>
        <w:t>May 8</w:t>
      </w:r>
      <w:r>
        <w:rPr>
          <w:rFonts w:cstheme="minorHAnsi"/>
          <w:color w:val="000000" w:themeColor="text1"/>
          <w:sz w:val="20"/>
          <w:szCs w:val="20"/>
        </w:rPr>
        <w:t>, 2019</w:t>
      </w:r>
    </w:p>
    <w:p w14:paraId="03B44510" w14:textId="0C069DB3" w:rsidR="004F1EB1" w:rsidRPr="00992320" w:rsidRDefault="00735A24" w:rsidP="00DC3D23">
      <w:pPr>
        <w:rPr>
          <w:rFonts w:cstheme="minorHAnsi"/>
          <w:b/>
          <w:color w:val="000000" w:themeColor="text1"/>
          <w:sz w:val="24"/>
          <w:szCs w:val="20"/>
          <w:u w:val="single"/>
        </w:rPr>
      </w:pPr>
      <w:r w:rsidRPr="00992320">
        <w:rPr>
          <w:rFonts w:cstheme="minorHAnsi"/>
          <w:b/>
          <w:color w:val="000000" w:themeColor="text1"/>
          <w:sz w:val="24"/>
          <w:szCs w:val="20"/>
          <w:u w:val="single"/>
        </w:rPr>
        <w:t>Policy</w:t>
      </w:r>
    </w:p>
    <w:p w14:paraId="2740F081" w14:textId="77777777" w:rsidR="004F1EB1" w:rsidRPr="00CC7704" w:rsidRDefault="004F1EB1" w:rsidP="00DC3D23">
      <w:pPr>
        <w:rPr>
          <w:rFonts w:cstheme="minorHAnsi"/>
          <w:b/>
          <w:color w:val="000000" w:themeColor="text1"/>
          <w:sz w:val="20"/>
          <w:szCs w:val="20"/>
        </w:rPr>
      </w:pPr>
      <w:r w:rsidRPr="00CC7704">
        <w:rPr>
          <w:rFonts w:cstheme="minorHAnsi"/>
          <w:b/>
          <w:color w:val="000000" w:themeColor="text1"/>
          <w:sz w:val="20"/>
          <w:szCs w:val="20"/>
        </w:rPr>
        <w:t xml:space="preserve">Purpose of </w:t>
      </w:r>
      <w:r w:rsidR="00613688" w:rsidRPr="00CC7704">
        <w:rPr>
          <w:rFonts w:cstheme="minorHAnsi"/>
          <w:b/>
          <w:color w:val="000000" w:themeColor="text1"/>
          <w:sz w:val="20"/>
          <w:szCs w:val="20"/>
        </w:rPr>
        <w:t>Member</w:t>
      </w:r>
      <w:r w:rsidRPr="00CC7704">
        <w:rPr>
          <w:rFonts w:cstheme="minorHAnsi"/>
          <w:b/>
          <w:color w:val="000000" w:themeColor="text1"/>
          <w:sz w:val="20"/>
          <w:szCs w:val="20"/>
        </w:rPr>
        <w:t xml:space="preserve"> Policies</w:t>
      </w:r>
    </w:p>
    <w:p w14:paraId="01575C02" w14:textId="6E58F40C" w:rsidR="00FF443B" w:rsidRPr="00BE319A" w:rsidRDefault="00205B27" w:rsidP="00DC3D23">
      <w:pPr>
        <w:rPr>
          <w:rFonts w:cstheme="minorHAnsi"/>
          <w:color w:val="000000" w:themeColor="text1"/>
          <w:sz w:val="20"/>
          <w:szCs w:val="20"/>
        </w:rPr>
      </w:pPr>
      <w:r>
        <w:rPr>
          <w:rFonts w:cstheme="minorHAnsi"/>
          <w:color w:val="000000" w:themeColor="text1"/>
          <w:sz w:val="20"/>
          <w:szCs w:val="20"/>
        </w:rPr>
        <w:t>In accordance with Chapter Bylaw</w:t>
      </w:r>
      <w:r w:rsidR="006E1FE8">
        <w:rPr>
          <w:rFonts w:cstheme="minorHAnsi"/>
          <w:color w:val="000000" w:themeColor="text1"/>
          <w:sz w:val="20"/>
          <w:szCs w:val="20"/>
        </w:rPr>
        <w:t>s</w:t>
      </w:r>
      <w:bookmarkStart w:id="0" w:name="_GoBack"/>
      <w:bookmarkEnd w:id="0"/>
      <w:r>
        <w:rPr>
          <w:rFonts w:cstheme="minorHAnsi"/>
          <w:color w:val="000000" w:themeColor="text1"/>
          <w:sz w:val="20"/>
          <w:szCs w:val="20"/>
        </w:rPr>
        <w:t xml:space="preserve">, the Member Code of Conduct has been created and approved by the IIBA Central Iowa Chapter’s Board of Directors.  </w:t>
      </w:r>
      <w:r w:rsidR="004F1EB1" w:rsidRPr="00BE319A">
        <w:rPr>
          <w:rFonts w:cstheme="minorHAnsi"/>
          <w:color w:val="000000" w:themeColor="text1"/>
          <w:sz w:val="20"/>
          <w:szCs w:val="20"/>
        </w:rPr>
        <w:t>As a Not-For-Profit organization dedicated to the education and advancements of Business Analysis in central Iowa, the IIBA Central Iowa Chapter (</w:t>
      </w:r>
      <w:r w:rsidR="00CC7704">
        <w:rPr>
          <w:rFonts w:cstheme="minorHAnsi"/>
          <w:color w:val="000000" w:themeColor="text1"/>
          <w:sz w:val="20"/>
          <w:szCs w:val="20"/>
        </w:rPr>
        <w:t>hereinafter “</w:t>
      </w:r>
      <w:r w:rsidR="008768AF">
        <w:rPr>
          <w:rFonts w:cstheme="minorHAnsi"/>
          <w:color w:val="000000" w:themeColor="text1"/>
          <w:sz w:val="20"/>
          <w:szCs w:val="20"/>
        </w:rPr>
        <w:t>Chapter”</w:t>
      </w:r>
      <w:r w:rsidR="004F1EB1" w:rsidRPr="00BE319A">
        <w:rPr>
          <w:rFonts w:cstheme="minorHAnsi"/>
          <w:color w:val="000000" w:themeColor="text1"/>
          <w:sz w:val="20"/>
          <w:szCs w:val="20"/>
        </w:rPr>
        <w:t>) is committed</w:t>
      </w:r>
      <w:r w:rsidR="00673268">
        <w:rPr>
          <w:rFonts w:cstheme="minorHAnsi"/>
          <w:color w:val="000000" w:themeColor="text1"/>
          <w:sz w:val="20"/>
          <w:szCs w:val="20"/>
        </w:rPr>
        <w:t xml:space="preserve"> to</w:t>
      </w:r>
      <w:r w:rsidR="004F1EB1" w:rsidRPr="00BE319A">
        <w:rPr>
          <w:rFonts w:cstheme="minorHAnsi"/>
          <w:color w:val="000000" w:themeColor="text1"/>
          <w:sz w:val="20"/>
          <w:szCs w:val="20"/>
        </w:rPr>
        <w:t xml:space="preserve"> the education and growth of our </w:t>
      </w:r>
      <w:r w:rsidR="00C42EDA">
        <w:rPr>
          <w:rFonts w:cstheme="minorHAnsi"/>
          <w:color w:val="000000" w:themeColor="text1"/>
          <w:sz w:val="20"/>
          <w:szCs w:val="20"/>
        </w:rPr>
        <w:t>M</w:t>
      </w:r>
      <w:r w:rsidR="00613688">
        <w:rPr>
          <w:rFonts w:cstheme="minorHAnsi"/>
          <w:color w:val="000000" w:themeColor="text1"/>
          <w:sz w:val="20"/>
          <w:szCs w:val="20"/>
        </w:rPr>
        <w:t>embers</w:t>
      </w:r>
      <w:r w:rsidR="004F1EB1" w:rsidRPr="00BE319A">
        <w:rPr>
          <w:rFonts w:cstheme="minorHAnsi"/>
          <w:color w:val="000000" w:themeColor="text1"/>
          <w:sz w:val="20"/>
          <w:szCs w:val="20"/>
        </w:rPr>
        <w:t xml:space="preserve">. The </w:t>
      </w:r>
      <w:r w:rsidR="00613688">
        <w:rPr>
          <w:rFonts w:cstheme="minorHAnsi"/>
          <w:color w:val="000000" w:themeColor="text1"/>
          <w:sz w:val="20"/>
          <w:szCs w:val="20"/>
        </w:rPr>
        <w:t>Member</w:t>
      </w:r>
      <w:r w:rsidR="004F1EB1" w:rsidRPr="00BE319A">
        <w:rPr>
          <w:rFonts w:cstheme="minorHAnsi"/>
          <w:color w:val="000000" w:themeColor="text1"/>
          <w:sz w:val="20"/>
          <w:szCs w:val="20"/>
        </w:rPr>
        <w:t xml:space="preserve"> Code of Conduct policy</w:t>
      </w:r>
      <w:r w:rsidR="00CC7704">
        <w:rPr>
          <w:rFonts w:cstheme="minorHAnsi"/>
          <w:color w:val="000000" w:themeColor="text1"/>
          <w:sz w:val="20"/>
          <w:szCs w:val="20"/>
        </w:rPr>
        <w:t xml:space="preserve"> (hereinafter “Code”)</w:t>
      </w:r>
      <w:r w:rsidR="004F1EB1" w:rsidRPr="00BE319A">
        <w:rPr>
          <w:rFonts w:cstheme="minorHAnsi"/>
          <w:color w:val="000000" w:themeColor="text1"/>
          <w:sz w:val="20"/>
          <w:szCs w:val="20"/>
        </w:rPr>
        <w:t xml:space="preserve"> provides overall guidance and direction to </w:t>
      </w:r>
      <w:r w:rsidR="00C42EDA">
        <w:rPr>
          <w:rFonts w:cstheme="minorHAnsi"/>
          <w:color w:val="000000" w:themeColor="text1"/>
          <w:sz w:val="20"/>
          <w:szCs w:val="20"/>
        </w:rPr>
        <w:t>M</w:t>
      </w:r>
      <w:r w:rsidR="00613688">
        <w:rPr>
          <w:rFonts w:cstheme="minorHAnsi"/>
          <w:color w:val="000000" w:themeColor="text1"/>
          <w:sz w:val="20"/>
          <w:szCs w:val="20"/>
        </w:rPr>
        <w:t xml:space="preserve">embers of </w:t>
      </w:r>
      <w:r w:rsidR="00C42EDA">
        <w:rPr>
          <w:rFonts w:cstheme="minorHAnsi"/>
          <w:color w:val="000000" w:themeColor="text1"/>
          <w:sz w:val="20"/>
          <w:szCs w:val="20"/>
        </w:rPr>
        <w:t xml:space="preserve">the Chapter. </w:t>
      </w:r>
      <w:r w:rsidR="00735A24">
        <w:rPr>
          <w:rFonts w:cstheme="minorHAnsi"/>
          <w:color w:val="000000" w:themeColor="text1"/>
          <w:sz w:val="20"/>
          <w:szCs w:val="20"/>
        </w:rPr>
        <w:t xml:space="preserve"> As representatives of the Chapter, </w:t>
      </w:r>
      <w:r w:rsidR="00613688">
        <w:rPr>
          <w:rFonts w:cstheme="minorHAnsi"/>
          <w:color w:val="000000" w:themeColor="text1"/>
          <w:sz w:val="20"/>
          <w:szCs w:val="20"/>
        </w:rPr>
        <w:t>Members</w:t>
      </w:r>
      <w:r w:rsidR="00FF443B" w:rsidRPr="00BE319A">
        <w:rPr>
          <w:rFonts w:cstheme="minorHAnsi"/>
          <w:color w:val="000000" w:themeColor="text1"/>
          <w:sz w:val="20"/>
          <w:szCs w:val="20"/>
        </w:rPr>
        <w:t xml:space="preserve"> </w:t>
      </w:r>
      <w:r w:rsidR="00735A24">
        <w:rPr>
          <w:rFonts w:cstheme="minorHAnsi"/>
          <w:color w:val="000000" w:themeColor="text1"/>
          <w:sz w:val="20"/>
          <w:szCs w:val="20"/>
        </w:rPr>
        <w:t xml:space="preserve">must practice professionalism, honesty, and integrity in </w:t>
      </w:r>
      <w:r w:rsidR="00FF443B" w:rsidRPr="00BE319A">
        <w:rPr>
          <w:rFonts w:cstheme="minorHAnsi"/>
          <w:color w:val="000000" w:themeColor="text1"/>
          <w:sz w:val="20"/>
          <w:szCs w:val="20"/>
        </w:rPr>
        <w:t xml:space="preserve">at all times </w:t>
      </w:r>
      <w:r w:rsidR="00735A24">
        <w:rPr>
          <w:rFonts w:cstheme="minorHAnsi"/>
          <w:color w:val="000000" w:themeColor="text1"/>
          <w:sz w:val="20"/>
          <w:szCs w:val="20"/>
        </w:rPr>
        <w:t xml:space="preserve">and </w:t>
      </w:r>
      <w:r w:rsidR="00FF443B" w:rsidRPr="00BE319A">
        <w:rPr>
          <w:rFonts w:cstheme="minorHAnsi"/>
          <w:color w:val="000000" w:themeColor="text1"/>
          <w:sz w:val="20"/>
          <w:szCs w:val="20"/>
        </w:rPr>
        <w:t xml:space="preserve">abide by the following Code in their capacity as a </w:t>
      </w:r>
      <w:r w:rsidR="00C42EDA">
        <w:rPr>
          <w:rFonts w:cstheme="minorHAnsi"/>
          <w:color w:val="000000" w:themeColor="text1"/>
          <w:sz w:val="20"/>
          <w:szCs w:val="20"/>
        </w:rPr>
        <w:t>Chapter</w:t>
      </w:r>
      <w:r w:rsidR="006733C4" w:rsidRPr="00BE319A">
        <w:rPr>
          <w:rFonts w:cstheme="minorHAnsi"/>
          <w:color w:val="000000" w:themeColor="text1"/>
          <w:sz w:val="20"/>
          <w:szCs w:val="20"/>
        </w:rPr>
        <w:t xml:space="preserve"> </w:t>
      </w:r>
      <w:r w:rsidR="00735A24">
        <w:rPr>
          <w:rFonts w:cstheme="minorHAnsi"/>
          <w:color w:val="000000" w:themeColor="text1"/>
          <w:sz w:val="20"/>
          <w:szCs w:val="20"/>
        </w:rPr>
        <w:t>M</w:t>
      </w:r>
      <w:r w:rsidR="00613688">
        <w:rPr>
          <w:rFonts w:cstheme="minorHAnsi"/>
          <w:color w:val="000000" w:themeColor="text1"/>
          <w:sz w:val="20"/>
          <w:szCs w:val="20"/>
        </w:rPr>
        <w:t>ember</w:t>
      </w:r>
      <w:r w:rsidR="006733C4" w:rsidRPr="00BE319A">
        <w:rPr>
          <w:rFonts w:cstheme="minorHAnsi"/>
          <w:color w:val="000000" w:themeColor="text1"/>
          <w:sz w:val="20"/>
          <w:szCs w:val="20"/>
        </w:rPr>
        <w:t>.</w:t>
      </w:r>
    </w:p>
    <w:p w14:paraId="0F7175B9" w14:textId="3EEDA92A" w:rsidR="004F1EB1" w:rsidRPr="00BE319A" w:rsidRDefault="00FF443B" w:rsidP="00DC3D23">
      <w:pPr>
        <w:rPr>
          <w:rFonts w:cstheme="minorHAnsi"/>
          <w:color w:val="000000" w:themeColor="text1"/>
          <w:sz w:val="20"/>
          <w:szCs w:val="20"/>
        </w:rPr>
      </w:pPr>
      <w:r w:rsidRPr="00BE319A">
        <w:rPr>
          <w:rFonts w:cstheme="minorHAnsi"/>
          <w:color w:val="000000" w:themeColor="text1"/>
          <w:sz w:val="20"/>
          <w:szCs w:val="20"/>
        </w:rPr>
        <w:t>T</w:t>
      </w:r>
      <w:r w:rsidR="004F1EB1" w:rsidRPr="00BE319A">
        <w:rPr>
          <w:rFonts w:cstheme="minorHAnsi"/>
          <w:color w:val="000000" w:themeColor="text1"/>
          <w:sz w:val="20"/>
          <w:szCs w:val="20"/>
        </w:rPr>
        <w:t>he</w:t>
      </w:r>
      <w:r w:rsidR="00C42EDA">
        <w:rPr>
          <w:rFonts w:cstheme="minorHAnsi"/>
          <w:color w:val="000000" w:themeColor="text1"/>
          <w:sz w:val="20"/>
          <w:szCs w:val="20"/>
        </w:rPr>
        <w:t xml:space="preserve"> Code </w:t>
      </w:r>
      <w:r w:rsidR="004F1EB1" w:rsidRPr="00BE319A">
        <w:rPr>
          <w:rFonts w:cstheme="minorHAnsi"/>
          <w:color w:val="000000" w:themeColor="text1"/>
          <w:sz w:val="20"/>
          <w:szCs w:val="20"/>
        </w:rPr>
        <w:t>do</w:t>
      </w:r>
      <w:r w:rsidR="00C42EDA">
        <w:rPr>
          <w:rFonts w:cstheme="minorHAnsi"/>
          <w:color w:val="000000" w:themeColor="text1"/>
          <w:sz w:val="20"/>
          <w:szCs w:val="20"/>
        </w:rPr>
        <w:t>es</w:t>
      </w:r>
      <w:r w:rsidR="004F1EB1" w:rsidRPr="00BE319A">
        <w:rPr>
          <w:rFonts w:cstheme="minorHAnsi"/>
          <w:color w:val="000000" w:themeColor="text1"/>
          <w:sz w:val="20"/>
          <w:szCs w:val="20"/>
        </w:rPr>
        <w:t xml:space="preserve"> not constitute, either implicitly or explicitly, a binding contractual or personnel agreement. </w:t>
      </w:r>
      <w:r w:rsidR="00C42EDA">
        <w:rPr>
          <w:rFonts w:cstheme="minorHAnsi"/>
          <w:color w:val="000000" w:themeColor="text1"/>
          <w:sz w:val="20"/>
          <w:szCs w:val="20"/>
        </w:rPr>
        <w:t>The</w:t>
      </w:r>
      <w:r w:rsidR="00CC7704">
        <w:rPr>
          <w:rFonts w:cstheme="minorHAnsi"/>
          <w:color w:val="000000" w:themeColor="text1"/>
          <w:sz w:val="20"/>
          <w:szCs w:val="20"/>
        </w:rPr>
        <w:t xml:space="preserve"> </w:t>
      </w:r>
      <w:r w:rsidR="00C42EDA">
        <w:rPr>
          <w:rFonts w:cstheme="minorHAnsi"/>
          <w:color w:val="000000" w:themeColor="text1"/>
          <w:sz w:val="20"/>
          <w:szCs w:val="20"/>
        </w:rPr>
        <w:t xml:space="preserve">Chapter </w:t>
      </w:r>
      <w:r w:rsidR="004F1EB1" w:rsidRPr="00BE319A">
        <w:rPr>
          <w:rFonts w:cstheme="minorHAnsi"/>
          <w:color w:val="000000" w:themeColor="text1"/>
          <w:sz w:val="20"/>
          <w:szCs w:val="20"/>
        </w:rPr>
        <w:t xml:space="preserve">reserves the exclusive right to change any of these policies at any time and to expect adherence to the changed </w:t>
      </w:r>
      <w:r w:rsidR="00C42EDA">
        <w:rPr>
          <w:rFonts w:cstheme="minorHAnsi"/>
          <w:color w:val="000000" w:themeColor="text1"/>
          <w:sz w:val="20"/>
          <w:szCs w:val="20"/>
        </w:rPr>
        <w:t>Code.</w:t>
      </w:r>
    </w:p>
    <w:p w14:paraId="3C5DE4B0" w14:textId="77777777" w:rsidR="000B40D3" w:rsidRPr="00CC7704" w:rsidRDefault="000B40D3" w:rsidP="000B40D3">
      <w:pPr>
        <w:rPr>
          <w:rFonts w:cstheme="minorHAnsi"/>
          <w:b/>
          <w:color w:val="000000" w:themeColor="text1"/>
          <w:sz w:val="20"/>
          <w:szCs w:val="20"/>
        </w:rPr>
      </w:pPr>
      <w:r w:rsidRPr="00CC7704">
        <w:rPr>
          <w:rFonts w:cstheme="minorHAnsi"/>
          <w:b/>
          <w:color w:val="000000" w:themeColor="text1"/>
          <w:sz w:val="20"/>
          <w:szCs w:val="20"/>
        </w:rPr>
        <w:t>Definition of a “Member”</w:t>
      </w:r>
    </w:p>
    <w:p w14:paraId="791B0036" w14:textId="77777777" w:rsidR="000B40D3" w:rsidRDefault="000B40D3" w:rsidP="000B40D3">
      <w:pPr>
        <w:rPr>
          <w:rFonts w:cstheme="minorHAnsi"/>
          <w:color w:val="000000" w:themeColor="text1"/>
          <w:sz w:val="20"/>
          <w:szCs w:val="20"/>
        </w:rPr>
      </w:pPr>
      <w:r>
        <w:rPr>
          <w:rFonts w:cstheme="minorHAnsi"/>
          <w:color w:val="000000" w:themeColor="text1"/>
          <w:sz w:val="20"/>
          <w:szCs w:val="20"/>
        </w:rPr>
        <w:t xml:space="preserve"> </w:t>
      </w:r>
      <w:r w:rsidRPr="00BE319A">
        <w:rPr>
          <w:rFonts w:cstheme="minorHAnsi"/>
          <w:color w:val="000000" w:themeColor="text1"/>
          <w:sz w:val="20"/>
          <w:szCs w:val="20"/>
        </w:rPr>
        <w:t>A “</w:t>
      </w:r>
      <w:r>
        <w:rPr>
          <w:rFonts w:cstheme="minorHAnsi"/>
          <w:color w:val="000000" w:themeColor="text1"/>
          <w:sz w:val="20"/>
          <w:szCs w:val="20"/>
        </w:rPr>
        <w:t>Member</w:t>
      </w:r>
      <w:r w:rsidRPr="00BE319A">
        <w:rPr>
          <w:rFonts w:cstheme="minorHAnsi"/>
          <w:color w:val="000000" w:themeColor="text1"/>
          <w:sz w:val="20"/>
          <w:szCs w:val="20"/>
        </w:rPr>
        <w:t xml:space="preserve">” is </w:t>
      </w:r>
      <w:r>
        <w:rPr>
          <w:rFonts w:cstheme="minorHAnsi"/>
          <w:color w:val="000000" w:themeColor="text1"/>
          <w:sz w:val="20"/>
          <w:szCs w:val="20"/>
        </w:rPr>
        <w:t>any individual person that has membership rights in accordance with the Chapter Bylaws Article III – Membership.</w:t>
      </w:r>
    </w:p>
    <w:p w14:paraId="1BE41460" w14:textId="77777777" w:rsidR="000B40D3" w:rsidRPr="00CC7704" w:rsidRDefault="000B40D3" w:rsidP="000B40D3">
      <w:pPr>
        <w:rPr>
          <w:rFonts w:cstheme="minorHAnsi"/>
          <w:b/>
          <w:color w:val="000000" w:themeColor="text1"/>
          <w:sz w:val="20"/>
          <w:szCs w:val="20"/>
        </w:rPr>
      </w:pPr>
      <w:r w:rsidRPr="00CC7704">
        <w:rPr>
          <w:rFonts w:cstheme="minorHAnsi"/>
          <w:b/>
          <w:color w:val="000000" w:themeColor="text1"/>
          <w:sz w:val="20"/>
          <w:szCs w:val="20"/>
        </w:rPr>
        <w:t>Definition of a “Non-Member”</w:t>
      </w:r>
    </w:p>
    <w:p w14:paraId="58D9F376" w14:textId="308B23A8" w:rsidR="000B40D3" w:rsidRPr="000B40D3" w:rsidRDefault="000B40D3" w:rsidP="00DC3D23">
      <w:pPr>
        <w:rPr>
          <w:rFonts w:cstheme="minorHAnsi"/>
          <w:color w:val="000000" w:themeColor="text1"/>
          <w:sz w:val="20"/>
          <w:szCs w:val="20"/>
        </w:rPr>
      </w:pPr>
      <w:r>
        <w:rPr>
          <w:rFonts w:cstheme="minorHAnsi"/>
          <w:color w:val="000000" w:themeColor="text1"/>
          <w:sz w:val="20"/>
          <w:szCs w:val="20"/>
        </w:rPr>
        <w:t>A “Non-Member” is any individual person that has not met the Chapter Membership requirements as defined in the Bylaws and therefore who does not have the rights of a Member, but interacts with Members during Chapter events, meetings, or on social media.  Non-members also include anyone that may be temporarily assigned or paid to perform work or services for the Chapter or affiliated with the Chapter through a Partnership agreement.</w:t>
      </w:r>
    </w:p>
    <w:p w14:paraId="6720F71D" w14:textId="77777777" w:rsidR="000B40D3" w:rsidRDefault="000B40D3" w:rsidP="00DC3D23">
      <w:pPr>
        <w:rPr>
          <w:rFonts w:cstheme="minorHAnsi"/>
          <w:b/>
          <w:color w:val="000000" w:themeColor="text1"/>
          <w:sz w:val="20"/>
          <w:szCs w:val="20"/>
        </w:rPr>
      </w:pPr>
      <w:r>
        <w:rPr>
          <w:rFonts w:cstheme="minorHAnsi"/>
          <w:b/>
          <w:color w:val="000000" w:themeColor="text1"/>
          <w:sz w:val="20"/>
          <w:szCs w:val="20"/>
        </w:rPr>
        <w:t>Violations of the Code</w:t>
      </w:r>
    </w:p>
    <w:p w14:paraId="267F7952" w14:textId="58698EA0" w:rsidR="00613688" w:rsidRDefault="000B40D3" w:rsidP="00DC3D23">
      <w:pPr>
        <w:rPr>
          <w:rFonts w:cstheme="minorHAnsi"/>
          <w:color w:val="000000" w:themeColor="text1"/>
          <w:sz w:val="20"/>
          <w:szCs w:val="20"/>
        </w:rPr>
      </w:pPr>
      <w:r>
        <w:rPr>
          <w:rFonts w:cstheme="minorHAnsi"/>
          <w:color w:val="000000" w:themeColor="text1"/>
          <w:sz w:val="20"/>
          <w:szCs w:val="20"/>
        </w:rPr>
        <w:t>It is expected that all Chapter Members and Non-Members will</w:t>
      </w:r>
      <w:r w:rsidR="00735A24">
        <w:rPr>
          <w:rFonts w:cstheme="minorHAnsi"/>
          <w:color w:val="000000" w:themeColor="text1"/>
          <w:sz w:val="20"/>
          <w:szCs w:val="20"/>
        </w:rPr>
        <w:t xml:space="preserve"> follow the Code.</w:t>
      </w:r>
      <w:r>
        <w:rPr>
          <w:rFonts w:cstheme="minorHAnsi"/>
          <w:color w:val="000000" w:themeColor="text1"/>
          <w:sz w:val="20"/>
          <w:szCs w:val="20"/>
        </w:rPr>
        <w:t xml:space="preserve"> Violation of the Code can result in disciplinary action </w:t>
      </w:r>
      <w:r w:rsidR="00FB25B2">
        <w:rPr>
          <w:rFonts w:cstheme="minorHAnsi"/>
          <w:color w:val="000000" w:themeColor="text1"/>
          <w:sz w:val="20"/>
          <w:szCs w:val="20"/>
        </w:rPr>
        <w:t xml:space="preserve">in accordance with Chapter Bylaw Article X </w:t>
      </w:r>
      <w:r>
        <w:rPr>
          <w:rFonts w:cstheme="minorHAnsi"/>
          <w:color w:val="000000" w:themeColor="text1"/>
          <w:sz w:val="20"/>
          <w:szCs w:val="20"/>
        </w:rPr>
        <w:t>including ejection from an event, suspension from future events, and/or suspension or termination of Membership.  Failure of Partner,</w:t>
      </w:r>
      <w:r w:rsidR="00613688">
        <w:rPr>
          <w:rFonts w:cstheme="minorHAnsi"/>
          <w:color w:val="000000" w:themeColor="text1"/>
          <w:sz w:val="20"/>
          <w:szCs w:val="20"/>
        </w:rPr>
        <w:t xml:space="preserve"> contractor, consultant or other covered service provider to follow the Code can result in</w:t>
      </w:r>
      <w:r w:rsidR="00D70831">
        <w:rPr>
          <w:rFonts w:cstheme="minorHAnsi"/>
          <w:color w:val="000000" w:themeColor="text1"/>
          <w:sz w:val="20"/>
          <w:szCs w:val="20"/>
        </w:rPr>
        <w:t xml:space="preserve"> suspension or</w:t>
      </w:r>
      <w:r w:rsidR="00613688">
        <w:rPr>
          <w:rFonts w:cstheme="minorHAnsi"/>
          <w:color w:val="000000" w:themeColor="text1"/>
          <w:sz w:val="20"/>
          <w:szCs w:val="20"/>
        </w:rPr>
        <w:t xml:space="preserve"> termination </w:t>
      </w:r>
      <w:r w:rsidR="00BC0507">
        <w:rPr>
          <w:rFonts w:cstheme="minorHAnsi"/>
          <w:color w:val="000000" w:themeColor="text1"/>
          <w:sz w:val="20"/>
          <w:szCs w:val="20"/>
        </w:rPr>
        <w:t xml:space="preserve">of </w:t>
      </w:r>
      <w:r w:rsidR="00D70831">
        <w:rPr>
          <w:rFonts w:cstheme="minorHAnsi"/>
          <w:color w:val="000000" w:themeColor="text1"/>
          <w:sz w:val="20"/>
          <w:szCs w:val="20"/>
        </w:rPr>
        <w:t>contract or Partnership</w:t>
      </w:r>
      <w:r w:rsidR="00BC0507">
        <w:rPr>
          <w:rFonts w:cstheme="minorHAnsi"/>
          <w:color w:val="000000" w:themeColor="text1"/>
          <w:sz w:val="20"/>
          <w:szCs w:val="20"/>
        </w:rPr>
        <w:t xml:space="preserve"> </w:t>
      </w:r>
      <w:r w:rsidR="00D70831">
        <w:rPr>
          <w:rFonts w:cstheme="minorHAnsi"/>
          <w:color w:val="000000" w:themeColor="text1"/>
          <w:sz w:val="20"/>
          <w:szCs w:val="20"/>
        </w:rPr>
        <w:t>with the Chapter.</w:t>
      </w:r>
    </w:p>
    <w:p w14:paraId="32BB70FB" w14:textId="34E1E34E" w:rsidR="004F1EB1" w:rsidRPr="00CC7704" w:rsidRDefault="004F1EB1" w:rsidP="00DC3D23">
      <w:pPr>
        <w:rPr>
          <w:rFonts w:cstheme="minorHAnsi"/>
          <w:b/>
          <w:color w:val="000000" w:themeColor="text1"/>
          <w:sz w:val="20"/>
          <w:szCs w:val="20"/>
        </w:rPr>
      </w:pPr>
      <w:r w:rsidRPr="00CC7704">
        <w:rPr>
          <w:rFonts w:cstheme="minorHAnsi"/>
          <w:b/>
          <w:color w:val="000000" w:themeColor="text1"/>
          <w:sz w:val="20"/>
          <w:szCs w:val="20"/>
        </w:rPr>
        <w:t>Discrimination</w:t>
      </w:r>
    </w:p>
    <w:p w14:paraId="5D3744A0" w14:textId="2B4EED14" w:rsidR="00BC5D67" w:rsidRDefault="00FF443B" w:rsidP="00BC0507">
      <w:pPr>
        <w:rPr>
          <w:rFonts w:cstheme="minorHAnsi"/>
          <w:color w:val="000000" w:themeColor="text1"/>
          <w:sz w:val="20"/>
          <w:szCs w:val="20"/>
        </w:rPr>
      </w:pPr>
      <w:r w:rsidRPr="00BE319A">
        <w:rPr>
          <w:rFonts w:cstheme="minorHAnsi"/>
          <w:color w:val="000000" w:themeColor="text1"/>
          <w:sz w:val="20"/>
          <w:szCs w:val="20"/>
        </w:rPr>
        <w:t>The Chapter</w:t>
      </w:r>
      <w:r w:rsidR="004F1EB1" w:rsidRPr="00BE319A">
        <w:rPr>
          <w:rFonts w:cstheme="minorHAnsi"/>
          <w:color w:val="000000" w:themeColor="text1"/>
          <w:sz w:val="20"/>
          <w:szCs w:val="20"/>
        </w:rPr>
        <w:t xml:space="preserve"> is committed to a policy of fair representation and will not </w:t>
      </w:r>
      <w:r w:rsidR="008A5F35" w:rsidRPr="00BE319A">
        <w:rPr>
          <w:rFonts w:cstheme="minorHAnsi"/>
          <w:color w:val="000000" w:themeColor="text1"/>
          <w:sz w:val="20"/>
          <w:szCs w:val="20"/>
        </w:rPr>
        <w:t xml:space="preserve">discriminate </w:t>
      </w:r>
      <w:r w:rsidR="00735A24">
        <w:rPr>
          <w:rFonts w:cstheme="minorHAnsi"/>
          <w:color w:val="000000" w:themeColor="text1"/>
          <w:sz w:val="20"/>
          <w:szCs w:val="20"/>
        </w:rPr>
        <w:t xml:space="preserve">in these policies and procedures </w:t>
      </w:r>
      <w:r w:rsidR="008A5F35" w:rsidRPr="00BE319A">
        <w:rPr>
          <w:rFonts w:cstheme="minorHAnsi"/>
          <w:color w:val="000000" w:themeColor="text1"/>
          <w:sz w:val="20"/>
          <w:szCs w:val="20"/>
        </w:rPr>
        <w:t xml:space="preserve">on the basis of race, color, religion, sex, age, national origin, </w:t>
      </w:r>
      <w:r w:rsidR="008A5F35">
        <w:rPr>
          <w:rFonts w:cstheme="minorHAnsi"/>
          <w:color w:val="000000" w:themeColor="text1"/>
          <w:sz w:val="20"/>
          <w:szCs w:val="20"/>
        </w:rPr>
        <w:t xml:space="preserve">veteran status, </w:t>
      </w:r>
      <w:r w:rsidR="008A5F35" w:rsidRPr="00BE319A">
        <w:rPr>
          <w:rFonts w:cstheme="minorHAnsi"/>
          <w:color w:val="000000" w:themeColor="text1"/>
          <w:sz w:val="20"/>
          <w:szCs w:val="20"/>
        </w:rPr>
        <w:t>marital status</w:t>
      </w:r>
      <w:r w:rsidR="00735A24">
        <w:rPr>
          <w:rFonts w:cstheme="minorHAnsi"/>
          <w:color w:val="000000" w:themeColor="text1"/>
          <w:sz w:val="20"/>
          <w:szCs w:val="20"/>
        </w:rPr>
        <w:t xml:space="preserve">, </w:t>
      </w:r>
      <w:r w:rsidR="008A5F35" w:rsidRPr="00BE319A">
        <w:rPr>
          <w:rFonts w:cstheme="minorHAnsi"/>
          <w:color w:val="000000" w:themeColor="text1"/>
          <w:sz w:val="20"/>
          <w:szCs w:val="20"/>
        </w:rPr>
        <w:t xml:space="preserve">disability, </w:t>
      </w:r>
      <w:r w:rsidR="008A5F35">
        <w:rPr>
          <w:rFonts w:cstheme="minorHAnsi"/>
          <w:color w:val="000000" w:themeColor="text1"/>
          <w:sz w:val="20"/>
          <w:szCs w:val="20"/>
        </w:rPr>
        <w:t xml:space="preserve">gender identity, </w:t>
      </w:r>
      <w:r w:rsidR="008A5F35" w:rsidRPr="00BE319A">
        <w:rPr>
          <w:rFonts w:cstheme="minorHAnsi"/>
          <w:color w:val="000000" w:themeColor="text1"/>
          <w:sz w:val="20"/>
          <w:szCs w:val="20"/>
        </w:rPr>
        <w:t>or sexual orientation</w:t>
      </w:r>
      <w:r w:rsidR="004F1EB1" w:rsidRPr="00BE319A">
        <w:rPr>
          <w:rFonts w:cstheme="minorHAnsi"/>
          <w:color w:val="000000" w:themeColor="text1"/>
          <w:sz w:val="20"/>
          <w:szCs w:val="20"/>
        </w:rPr>
        <w:t>.</w:t>
      </w:r>
      <w:r w:rsidR="00502197">
        <w:rPr>
          <w:rFonts w:cstheme="minorHAnsi"/>
          <w:color w:val="000000" w:themeColor="text1"/>
          <w:sz w:val="20"/>
          <w:szCs w:val="20"/>
        </w:rPr>
        <w:t xml:space="preserve"> </w:t>
      </w:r>
    </w:p>
    <w:p w14:paraId="511EDBFE" w14:textId="77777777" w:rsidR="00392712" w:rsidRDefault="00392712" w:rsidP="00BC0507">
      <w:pPr>
        <w:rPr>
          <w:rFonts w:cstheme="minorHAnsi"/>
          <w:color w:val="000000" w:themeColor="text1"/>
          <w:sz w:val="20"/>
          <w:szCs w:val="20"/>
        </w:rPr>
      </w:pPr>
    </w:p>
    <w:p w14:paraId="27EA8687" w14:textId="77777777" w:rsidR="00392712" w:rsidRDefault="00392712" w:rsidP="00BC0507">
      <w:pPr>
        <w:rPr>
          <w:rFonts w:cstheme="minorHAnsi"/>
          <w:color w:val="000000" w:themeColor="text1"/>
          <w:sz w:val="20"/>
          <w:szCs w:val="20"/>
        </w:rPr>
      </w:pPr>
    </w:p>
    <w:p w14:paraId="73FD9D70" w14:textId="77777777" w:rsidR="00392712" w:rsidRDefault="0096588F" w:rsidP="00DC3D23">
      <w:pPr>
        <w:rPr>
          <w:rFonts w:cstheme="minorHAnsi"/>
          <w:b/>
          <w:color w:val="000000" w:themeColor="text1"/>
          <w:sz w:val="20"/>
          <w:szCs w:val="20"/>
        </w:rPr>
      </w:pPr>
      <w:r>
        <w:rPr>
          <w:rFonts w:cstheme="minorHAnsi"/>
          <w:b/>
          <w:color w:val="000000" w:themeColor="text1"/>
          <w:sz w:val="20"/>
          <w:szCs w:val="20"/>
        </w:rPr>
        <w:lastRenderedPageBreak/>
        <w:t>Member Conduct</w:t>
      </w:r>
    </w:p>
    <w:p w14:paraId="75624C25" w14:textId="638DC72C" w:rsidR="00527F02" w:rsidRPr="00527F02" w:rsidRDefault="0096588F" w:rsidP="00DC3D23">
      <w:pPr>
        <w:rPr>
          <w:rFonts w:cstheme="minorHAnsi"/>
          <w:color w:val="000000" w:themeColor="text1"/>
          <w:sz w:val="20"/>
          <w:szCs w:val="20"/>
        </w:rPr>
      </w:pPr>
      <w:r>
        <w:rPr>
          <w:rFonts w:cstheme="minorHAnsi"/>
          <w:color w:val="000000" w:themeColor="text1"/>
          <w:sz w:val="20"/>
          <w:szCs w:val="20"/>
        </w:rPr>
        <w:t>All Member and Non-Members</w:t>
      </w:r>
    </w:p>
    <w:p w14:paraId="14DB52C8" w14:textId="3A7F1B39" w:rsidR="0096588F" w:rsidRDefault="0096588F" w:rsidP="0096588F">
      <w:pPr>
        <w:pStyle w:val="ListParagraph"/>
        <w:numPr>
          <w:ilvl w:val="0"/>
          <w:numId w:val="5"/>
        </w:numPr>
        <w:rPr>
          <w:rFonts w:cstheme="minorHAnsi"/>
          <w:color w:val="000000" w:themeColor="text1"/>
          <w:sz w:val="20"/>
          <w:szCs w:val="20"/>
        </w:rPr>
      </w:pPr>
      <w:r>
        <w:rPr>
          <w:rFonts w:cstheme="minorHAnsi"/>
          <w:color w:val="000000" w:themeColor="text1"/>
          <w:sz w:val="20"/>
          <w:szCs w:val="20"/>
        </w:rPr>
        <w:t>Will abide by all Chapter rules, procedures, and safety guidelines</w:t>
      </w:r>
      <w:r w:rsidR="00992320">
        <w:rPr>
          <w:rFonts w:cstheme="minorHAnsi"/>
          <w:color w:val="000000" w:themeColor="text1"/>
          <w:sz w:val="20"/>
          <w:szCs w:val="20"/>
        </w:rPr>
        <w:t xml:space="preserve"> especially while at events organized by the Chapter.</w:t>
      </w:r>
    </w:p>
    <w:p w14:paraId="4BF8E1DA" w14:textId="502B7D53" w:rsidR="00992320" w:rsidRPr="0096588F" w:rsidRDefault="00992320" w:rsidP="0096588F">
      <w:pPr>
        <w:pStyle w:val="ListParagraph"/>
        <w:numPr>
          <w:ilvl w:val="0"/>
          <w:numId w:val="5"/>
        </w:numPr>
        <w:rPr>
          <w:rFonts w:cstheme="minorHAnsi"/>
          <w:color w:val="000000" w:themeColor="text1"/>
          <w:sz w:val="20"/>
          <w:szCs w:val="20"/>
        </w:rPr>
      </w:pPr>
      <w:r>
        <w:rPr>
          <w:rFonts w:cstheme="minorHAnsi"/>
          <w:color w:val="000000" w:themeColor="text1"/>
          <w:sz w:val="20"/>
          <w:szCs w:val="20"/>
        </w:rPr>
        <w:t>Promote the values of the Chapter and encourage the participation of others in the Chapter and at events of the Chapter.</w:t>
      </w:r>
    </w:p>
    <w:p w14:paraId="3AE6D90D" w14:textId="1A9759D3" w:rsidR="006733C4" w:rsidRPr="00BE319A" w:rsidRDefault="0096588F" w:rsidP="005C4420">
      <w:pPr>
        <w:pStyle w:val="ListParagraph"/>
        <w:numPr>
          <w:ilvl w:val="0"/>
          <w:numId w:val="5"/>
        </w:numPr>
        <w:rPr>
          <w:rFonts w:cstheme="minorHAnsi"/>
          <w:color w:val="000000" w:themeColor="text1"/>
          <w:sz w:val="20"/>
          <w:szCs w:val="20"/>
        </w:rPr>
      </w:pPr>
      <w:r>
        <w:rPr>
          <w:rFonts w:cstheme="minorHAnsi"/>
          <w:color w:val="000000" w:themeColor="text1"/>
          <w:sz w:val="20"/>
          <w:szCs w:val="20"/>
        </w:rPr>
        <w:t>W</w:t>
      </w:r>
      <w:r w:rsidR="007D71EE">
        <w:rPr>
          <w:rFonts w:cstheme="minorHAnsi"/>
          <w:color w:val="000000" w:themeColor="text1"/>
          <w:sz w:val="20"/>
          <w:szCs w:val="20"/>
        </w:rPr>
        <w:t xml:space="preserve">ill </w:t>
      </w:r>
      <w:r w:rsidR="00742FC8">
        <w:rPr>
          <w:rFonts w:cstheme="minorHAnsi"/>
          <w:color w:val="000000" w:themeColor="text1"/>
          <w:sz w:val="20"/>
          <w:szCs w:val="20"/>
        </w:rPr>
        <w:t xml:space="preserve">display respect, professionalism, </w:t>
      </w:r>
      <w:r w:rsidR="006733C4" w:rsidRPr="00BE319A">
        <w:rPr>
          <w:rFonts w:cstheme="minorHAnsi"/>
          <w:color w:val="000000" w:themeColor="text1"/>
          <w:sz w:val="20"/>
          <w:szCs w:val="20"/>
        </w:rPr>
        <w:t xml:space="preserve">and courtesy for other </w:t>
      </w:r>
      <w:r>
        <w:rPr>
          <w:rFonts w:cstheme="minorHAnsi"/>
          <w:color w:val="000000" w:themeColor="text1"/>
          <w:sz w:val="20"/>
          <w:szCs w:val="20"/>
        </w:rPr>
        <w:t>M</w:t>
      </w:r>
      <w:r w:rsidR="006733C4" w:rsidRPr="00BE319A">
        <w:rPr>
          <w:rFonts w:cstheme="minorHAnsi"/>
          <w:color w:val="000000" w:themeColor="text1"/>
          <w:sz w:val="20"/>
          <w:szCs w:val="20"/>
        </w:rPr>
        <w:t>embers,</w:t>
      </w:r>
      <w:r>
        <w:rPr>
          <w:rFonts w:cstheme="minorHAnsi"/>
          <w:color w:val="000000" w:themeColor="text1"/>
          <w:sz w:val="20"/>
          <w:szCs w:val="20"/>
        </w:rPr>
        <w:t xml:space="preserve"> Non-Members, V</w:t>
      </w:r>
      <w:r w:rsidR="006733C4" w:rsidRPr="00BE319A">
        <w:rPr>
          <w:rFonts w:cstheme="minorHAnsi"/>
          <w:color w:val="000000" w:themeColor="text1"/>
          <w:sz w:val="20"/>
          <w:szCs w:val="20"/>
        </w:rPr>
        <w:t xml:space="preserve">olunteers, </w:t>
      </w:r>
      <w:r>
        <w:rPr>
          <w:rFonts w:cstheme="minorHAnsi"/>
          <w:color w:val="000000" w:themeColor="text1"/>
          <w:sz w:val="20"/>
          <w:szCs w:val="20"/>
        </w:rPr>
        <w:t>v</w:t>
      </w:r>
      <w:r w:rsidR="006733C4" w:rsidRPr="00BE319A">
        <w:rPr>
          <w:rFonts w:cstheme="minorHAnsi"/>
          <w:color w:val="000000" w:themeColor="text1"/>
          <w:sz w:val="20"/>
          <w:szCs w:val="20"/>
        </w:rPr>
        <w:t>isitors,</w:t>
      </w:r>
      <w:r>
        <w:rPr>
          <w:rFonts w:cstheme="minorHAnsi"/>
          <w:color w:val="000000" w:themeColor="text1"/>
          <w:sz w:val="20"/>
          <w:szCs w:val="20"/>
        </w:rPr>
        <w:t xml:space="preserve"> Partners, event staff,</w:t>
      </w:r>
      <w:r w:rsidR="006733C4" w:rsidRPr="00BE319A">
        <w:rPr>
          <w:rFonts w:cstheme="minorHAnsi"/>
          <w:color w:val="000000" w:themeColor="text1"/>
          <w:sz w:val="20"/>
          <w:szCs w:val="20"/>
        </w:rPr>
        <w:t xml:space="preserve"> and property.</w:t>
      </w:r>
    </w:p>
    <w:p w14:paraId="45218D42" w14:textId="7E3F8F5F" w:rsidR="005C4420" w:rsidRPr="00BE319A" w:rsidRDefault="0096588F" w:rsidP="005C4420">
      <w:pPr>
        <w:pStyle w:val="ListParagraph"/>
        <w:numPr>
          <w:ilvl w:val="0"/>
          <w:numId w:val="5"/>
        </w:numPr>
        <w:rPr>
          <w:rFonts w:cstheme="minorHAnsi"/>
          <w:color w:val="000000" w:themeColor="text1"/>
          <w:sz w:val="20"/>
          <w:szCs w:val="20"/>
        </w:rPr>
      </w:pPr>
      <w:r>
        <w:rPr>
          <w:rFonts w:cstheme="minorHAnsi"/>
          <w:color w:val="000000" w:themeColor="text1"/>
          <w:sz w:val="20"/>
          <w:szCs w:val="20"/>
        </w:rPr>
        <w:t>W</w:t>
      </w:r>
      <w:r w:rsidR="007D71EE">
        <w:rPr>
          <w:rFonts w:cstheme="minorHAnsi"/>
          <w:color w:val="000000" w:themeColor="text1"/>
          <w:sz w:val="20"/>
          <w:szCs w:val="20"/>
        </w:rPr>
        <w:t xml:space="preserve">ill </w:t>
      </w:r>
      <w:r w:rsidR="005C4420" w:rsidRPr="00BE319A">
        <w:rPr>
          <w:rFonts w:cstheme="minorHAnsi"/>
          <w:color w:val="000000" w:themeColor="text1"/>
          <w:sz w:val="20"/>
          <w:szCs w:val="20"/>
        </w:rPr>
        <w:t xml:space="preserve">not discriminate on the basis of race, color, religion, sex, age, national origin, </w:t>
      </w:r>
      <w:r w:rsidR="008A5F35">
        <w:rPr>
          <w:rFonts w:cstheme="minorHAnsi"/>
          <w:color w:val="000000" w:themeColor="text1"/>
          <w:sz w:val="20"/>
          <w:szCs w:val="20"/>
        </w:rPr>
        <w:t xml:space="preserve">veteran status, </w:t>
      </w:r>
      <w:r w:rsidR="005C4420" w:rsidRPr="00BE319A">
        <w:rPr>
          <w:rFonts w:cstheme="minorHAnsi"/>
          <w:color w:val="000000" w:themeColor="text1"/>
          <w:sz w:val="20"/>
          <w:szCs w:val="20"/>
        </w:rPr>
        <w:t>marital status</w:t>
      </w:r>
      <w:r w:rsidR="00BC5D67">
        <w:rPr>
          <w:rFonts w:cstheme="minorHAnsi"/>
          <w:color w:val="000000" w:themeColor="text1"/>
          <w:sz w:val="20"/>
          <w:szCs w:val="20"/>
        </w:rPr>
        <w:t>,</w:t>
      </w:r>
      <w:r w:rsidR="005C4420" w:rsidRPr="00BE319A">
        <w:rPr>
          <w:rFonts w:cstheme="minorHAnsi"/>
          <w:color w:val="000000" w:themeColor="text1"/>
          <w:sz w:val="20"/>
          <w:szCs w:val="20"/>
        </w:rPr>
        <w:t xml:space="preserve"> disability, </w:t>
      </w:r>
      <w:r w:rsidR="008A5F35">
        <w:rPr>
          <w:rFonts w:cstheme="minorHAnsi"/>
          <w:color w:val="000000" w:themeColor="text1"/>
          <w:sz w:val="20"/>
          <w:szCs w:val="20"/>
        </w:rPr>
        <w:t xml:space="preserve">gender identity, </w:t>
      </w:r>
      <w:r w:rsidR="005C4420" w:rsidRPr="00BE319A">
        <w:rPr>
          <w:rFonts w:cstheme="minorHAnsi"/>
          <w:color w:val="000000" w:themeColor="text1"/>
          <w:sz w:val="20"/>
          <w:szCs w:val="20"/>
        </w:rPr>
        <w:t>or sexual orientation.</w:t>
      </w:r>
    </w:p>
    <w:p w14:paraId="0F699E92" w14:textId="51712845" w:rsidR="005C4420" w:rsidRPr="00BE319A" w:rsidRDefault="0096588F" w:rsidP="00992320">
      <w:pPr>
        <w:pStyle w:val="ListParagraph"/>
        <w:numPr>
          <w:ilvl w:val="0"/>
          <w:numId w:val="5"/>
        </w:numPr>
        <w:rPr>
          <w:rFonts w:cstheme="minorHAnsi"/>
          <w:sz w:val="20"/>
          <w:szCs w:val="20"/>
        </w:rPr>
      </w:pPr>
      <w:r>
        <w:rPr>
          <w:rFonts w:cstheme="minorHAnsi"/>
          <w:color w:val="000000" w:themeColor="text1"/>
          <w:sz w:val="20"/>
          <w:szCs w:val="20"/>
        </w:rPr>
        <w:t>W</w:t>
      </w:r>
      <w:r w:rsidR="007D71EE">
        <w:rPr>
          <w:rFonts w:cstheme="minorHAnsi"/>
          <w:color w:val="000000" w:themeColor="text1"/>
          <w:sz w:val="20"/>
          <w:szCs w:val="20"/>
        </w:rPr>
        <w:t xml:space="preserve">ill </w:t>
      </w:r>
      <w:r w:rsidR="006733C4" w:rsidRPr="00BE319A">
        <w:rPr>
          <w:rFonts w:cstheme="minorHAnsi"/>
          <w:color w:val="000000" w:themeColor="text1"/>
          <w:sz w:val="20"/>
          <w:szCs w:val="20"/>
        </w:rPr>
        <w:t xml:space="preserve">respect </w:t>
      </w:r>
      <w:r w:rsidR="00992320">
        <w:rPr>
          <w:rFonts w:cstheme="minorHAnsi"/>
          <w:color w:val="000000" w:themeColor="text1"/>
          <w:sz w:val="20"/>
          <w:szCs w:val="20"/>
        </w:rPr>
        <w:t xml:space="preserve">and maintain </w:t>
      </w:r>
      <w:r w:rsidR="006733C4" w:rsidRPr="00BE319A">
        <w:rPr>
          <w:rFonts w:cstheme="minorHAnsi"/>
          <w:color w:val="000000" w:themeColor="text1"/>
          <w:sz w:val="20"/>
          <w:szCs w:val="20"/>
        </w:rPr>
        <w:t>the privacy</w:t>
      </w:r>
      <w:r w:rsidR="00992320">
        <w:rPr>
          <w:rFonts w:cstheme="minorHAnsi"/>
          <w:color w:val="000000" w:themeColor="text1"/>
          <w:sz w:val="20"/>
          <w:szCs w:val="20"/>
        </w:rPr>
        <w:t xml:space="preserve"> and confidentiality of personal information of Members, Chapter information, and Partner information </w:t>
      </w:r>
      <w:r w:rsidR="00992320" w:rsidRPr="00BE319A">
        <w:rPr>
          <w:rFonts w:cstheme="minorHAnsi"/>
          <w:sz w:val="20"/>
          <w:szCs w:val="20"/>
        </w:rPr>
        <w:t xml:space="preserve">acquired through </w:t>
      </w:r>
      <w:r w:rsidR="00992320">
        <w:rPr>
          <w:rFonts w:cstheme="minorHAnsi"/>
          <w:sz w:val="20"/>
          <w:szCs w:val="20"/>
        </w:rPr>
        <w:t>any</w:t>
      </w:r>
      <w:r w:rsidR="00992320" w:rsidRPr="00BE319A">
        <w:rPr>
          <w:rFonts w:cstheme="minorHAnsi"/>
          <w:sz w:val="20"/>
          <w:szCs w:val="20"/>
        </w:rPr>
        <w:t xml:space="preserve"> </w:t>
      </w:r>
      <w:r w:rsidR="00992320">
        <w:rPr>
          <w:rFonts w:cstheme="minorHAnsi"/>
          <w:sz w:val="20"/>
          <w:szCs w:val="20"/>
        </w:rPr>
        <w:t>interactions with</w:t>
      </w:r>
      <w:r w:rsidR="00992320" w:rsidRPr="00BE319A">
        <w:rPr>
          <w:rFonts w:cstheme="minorHAnsi"/>
          <w:sz w:val="20"/>
          <w:szCs w:val="20"/>
        </w:rPr>
        <w:t xml:space="preserve"> the Chapter</w:t>
      </w:r>
      <w:r w:rsidR="00992320">
        <w:rPr>
          <w:rFonts w:cstheme="minorHAnsi"/>
          <w:color w:val="000000" w:themeColor="text1"/>
          <w:sz w:val="20"/>
          <w:szCs w:val="20"/>
        </w:rPr>
        <w:t>.</w:t>
      </w:r>
    </w:p>
    <w:p w14:paraId="61F4FC76" w14:textId="6B3A06B8" w:rsidR="005C4420" w:rsidRPr="00BE319A" w:rsidRDefault="0096588F" w:rsidP="005C4420">
      <w:pPr>
        <w:pStyle w:val="ListParagraph"/>
        <w:numPr>
          <w:ilvl w:val="0"/>
          <w:numId w:val="5"/>
        </w:numPr>
        <w:rPr>
          <w:rFonts w:cstheme="minorHAnsi"/>
          <w:sz w:val="20"/>
          <w:szCs w:val="20"/>
        </w:rPr>
      </w:pPr>
      <w:r>
        <w:rPr>
          <w:rFonts w:cstheme="minorHAnsi"/>
          <w:color w:val="000000" w:themeColor="text1"/>
          <w:sz w:val="20"/>
          <w:szCs w:val="20"/>
        </w:rPr>
        <w:t>W</w:t>
      </w:r>
      <w:r w:rsidR="007D71EE">
        <w:rPr>
          <w:rFonts w:cstheme="minorHAnsi"/>
          <w:color w:val="000000" w:themeColor="text1"/>
          <w:sz w:val="20"/>
          <w:szCs w:val="20"/>
        </w:rPr>
        <w:t xml:space="preserve">ill </w:t>
      </w:r>
      <w:r w:rsidR="005C4420" w:rsidRPr="00BE319A">
        <w:rPr>
          <w:rFonts w:cstheme="minorHAnsi"/>
          <w:sz w:val="20"/>
          <w:szCs w:val="20"/>
        </w:rPr>
        <w:t xml:space="preserve">not persuade or attempt to persuade any </w:t>
      </w:r>
      <w:r>
        <w:rPr>
          <w:rFonts w:cstheme="minorHAnsi"/>
          <w:sz w:val="20"/>
          <w:szCs w:val="20"/>
        </w:rPr>
        <w:t>Member, Partner, V</w:t>
      </w:r>
      <w:r w:rsidR="005C4420" w:rsidRPr="00BE319A">
        <w:rPr>
          <w:rFonts w:cstheme="minorHAnsi"/>
          <w:sz w:val="20"/>
          <w:szCs w:val="20"/>
        </w:rPr>
        <w:t xml:space="preserve">olunteer or any other person or entity with an actual or potential relationship with the Chapter to terminate, curtail or not enter into its relationship with the Chapter. </w:t>
      </w:r>
    </w:p>
    <w:p w14:paraId="22BF7A06" w14:textId="6491BA27" w:rsidR="0096588F" w:rsidRPr="0096588F" w:rsidRDefault="0096588F" w:rsidP="00FB7926">
      <w:pPr>
        <w:pStyle w:val="ListParagraph"/>
        <w:numPr>
          <w:ilvl w:val="0"/>
          <w:numId w:val="5"/>
        </w:numPr>
        <w:rPr>
          <w:rFonts w:cstheme="minorHAnsi"/>
          <w:color w:val="000000" w:themeColor="text1"/>
          <w:sz w:val="20"/>
          <w:szCs w:val="20"/>
        </w:rPr>
      </w:pPr>
      <w:r w:rsidRPr="0096588F">
        <w:rPr>
          <w:rFonts w:cstheme="minorHAnsi"/>
          <w:color w:val="000000" w:themeColor="text1"/>
          <w:sz w:val="20"/>
          <w:szCs w:val="20"/>
        </w:rPr>
        <w:t xml:space="preserve">Will </w:t>
      </w:r>
      <w:r w:rsidR="00E45599" w:rsidRPr="0096588F">
        <w:rPr>
          <w:rFonts w:cstheme="minorHAnsi"/>
          <w:sz w:val="20"/>
          <w:szCs w:val="20"/>
        </w:rPr>
        <w:t>report</w:t>
      </w:r>
      <w:r w:rsidRPr="0096588F">
        <w:rPr>
          <w:rFonts w:cstheme="minorHAnsi"/>
          <w:sz w:val="20"/>
          <w:szCs w:val="20"/>
        </w:rPr>
        <w:t xml:space="preserve"> any harassment, unacceptable or suspicious behavior, or conflict of interest</w:t>
      </w:r>
      <w:r w:rsidR="00992320">
        <w:rPr>
          <w:rFonts w:cstheme="minorHAnsi"/>
          <w:sz w:val="20"/>
          <w:szCs w:val="20"/>
        </w:rPr>
        <w:t xml:space="preserve"> to the Board of Directors and</w:t>
      </w:r>
      <w:r w:rsidR="00E45599" w:rsidRPr="0096588F">
        <w:rPr>
          <w:rFonts w:cstheme="minorHAnsi"/>
          <w:sz w:val="20"/>
          <w:szCs w:val="20"/>
        </w:rPr>
        <w:t xml:space="preserve"> </w:t>
      </w:r>
      <w:r w:rsidRPr="0096588F">
        <w:rPr>
          <w:rFonts w:cstheme="minorHAnsi"/>
          <w:sz w:val="20"/>
          <w:szCs w:val="20"/>
        </w:rPr>
        <w:t xml:space="preserve">Chapter </w:t>
      </w:r>
      <w:r w:rsidR="00E45599" w:rsidRPr="0096588F">
        <w:rPr>
          <w:rFonts w:cstheme="minorHAnsi"/>
          <w:sz w:val="20"/>
          <w:szCs w:val="20"/>
        </w:rPr>
        <w:t>President.</w:t>
      </w:r>
      <w:r w:rsidRPr="0096588F">
        <w:rPr>
          <w:rFonts w:cstheme="minorHAnsi"/>
          <w:sz w:val="20"/>
          <w:szCs w:val="20"/>
        </w:rPr>
        <w:t xml:space="preserve">  </w:t>
      </w:r>
    </w:p>
    <w:p w14:paraId="44C9300B" w14:textId="119F576E" w:rsidR="00FB7926" w:rsidRDefault="0096588F" w:rsidP="00FB7926">
      <w:pPr>
        <w:pStyle w:val="ListParagraph"/>
        <w:numPr>
          <w:ilvl w:val="0"/>
          <w:numId w:val="5"/>
        </w:numPr>
        <w:rPr>
          <w:rFonts w:cstheme="minorHAnsi"/>
          <w:color w:val="000000" w:themeColor="text1"/>
          <w:sz w:val="20"/>
          <w:szCs w:val="20"/>
        </w:rPr>
      </w:pPr>
      <w:r>
        <w:rPr>
          <w:rFonts w:cstheme="minorHAnsi"/>
          <w:color w:val="000000" w:themeColor="text1"/>
          <w:sz w:val="20"/>
          <w:szCs w:val="20"/>
        </w:rPr>
        <w:t>A</w:t>
      </w:r>
      <w:r w:rsidR="00FB7926" w:rsidRPr="0096588F">
        <w:rPr>
          <w:rFonts w:cstheme="minorHAnsi"/>
          <w:color w:val="000000" w:themeColor="text1"/>
          <w:sz w:val="20"/>
          <w:szCs w:val="20"/>
        </w:rPr>
        <w:t xml:space="preserve">re expected to handle conflict in a respectful and professional manner especially with other Chapter Members and during Chapter events. Parties are expected to negotiate and work toward a positive outcome that serves the best interests of the </w:t>
      </w:r>
      <w:r w:rsidR="00992320">
        <w:rPr>
          <w:rFonts w:cstheme="minorHAnsi"/>
          <w:color w:val="000000" w:themeColor="text1"/>
          <w:sz w:val="20"/>
          <w:szCs w:val="20"/>
        </w:rPr>
        <w:t>Chapter and M</w:t>
      </w:r>
      <w:r w:rsidR="00FB7926" w:rsidRPr="0096588F">
        <w:rPr>
          <w:rFonts w:cstheme="minorHAnsi"/>
          <w:color w:val="000000" w:themeColor="text1"/>
          <w:sz w:val="20"/>
          <w:szCs w:val="20"/>
        </w:rPr>
        <w:t>embership.</w:t>
      </w:r>
    </w:p>
    <w:p w14:paraId="788C502D" w14:textId="3CDED75D" w:rsidR="00992320" w:rsidRPr="0096588F" w:rsidRDefault="00992320" w:rsidP="00FB7926">
      <w:pPr>
        <w:pStyle w:val="ListParagraph"/>
        <w:numPr>
          <w:ilvl w:val="0"/>
          <w:numId w:val="5"/>
        </w:numPr>
        <w:rPr>
          <w:rFonts w:cstheme="minorHAnsi"/>
          <w:color w:val="000000" w:themeColor="text1"/>
          <w:sz w:val="20"/>
          <w:szCs w:val="20"/>
        </w:rPr>
      </w:pPr>
      <w:r>
        <w:rPr>
          <w:rFonts w:cstheme="minorHAnsi"/>
          <w:color w:val="000000" w:themeColor="text1"/>
          <w:sz w:val="20"/>
          <w:szCs w:val="20"/>
        </w:rPr>
        <w:t>Refrain from using Membership in the Chapter for personal advantage or the advantage of any special interests outside of the Chapter.</w:t>
      </w:r>
    </w:p>
    <w:p w14:paraId="2BBA5FDA" w14:textId="17EF1BAC" w:rsidR="00992320" w:rsidRPr="00992320" w:rsidRDefault="00992320" w:rsidP="00992320">
      <w:pPr>
        <w:rPr>
          <w:rFonts w:cstheme="minorHAnsi"/>
          <w:b/>
          <w:color w:val="000000" w:themeColor="text1"/>
          <w:sz w:val="24"/>
          <w:szCs w:val="24"/>
          <w:u w:val="single"/>
        </w:rPr>
      </w:pPr>
      <w:r w:rsidRPr="00992320">
        <w:rPr>
          <w:rFonts w:cstheme="minorHAnsi"/>
          <w:b/>
          <w:color w:val="000000" w:themeColor="text1"/>
          <w:sz w:val="24"/>
          <w:szCs w:val="24"/>
          <w:u w:val="single"/>
        </w:rPr>
        <w:t>Procedures</w:t>
      </w:r>
    </w:p>
    <w:p w14:paraId="2E5BD4BE" w14:textId="77777777" w:rsidR="0078486E" w:rsidRDefault="00794900" w:rsidP="0078486E">
      <w:pPr>
        <w:rPr>
          <w:rFonts w:cstheme="minorHAnsi"/>
          <w:b/>
          <w:color w:val="000000" w:themeColor="text1"/>
          <w:sz w:val="20"/>
          <w:szCs w:val="20"/>
        </w:rPr>
      </w:pPr>
      <w:r w:rsidRPr="00794900">
        <w:rPr>
          <w:rFonts w:cstheme="minorHAnsi"/>
          <w:b/>
          <w:color w:val="000000" w:themeColor="text1"/>
          <w:sz w:val="20"/>
          <w:szCs w:val="20"/>
        </w:rPr>
        <w:t>How to report Unacceptable or Suspicious Behavior</w:t>
      </w:r>
    </w:p>
    <w:p w14:paraId="4BB37C32" w14:textId="76BE27B1" w:rsidR="00794900" w:rsidRPr="0078486E" w:rsidRDefault="00794900" w:rsidP="0078486E">
      <w:pPr>
        <w:rPr>
          <w:rFonts w:cstheme="minorHAnsi"/>
          <w:color w:val="000000" w:themeColor="text1"/>
          <w:sz w:val="20"/>
          <w:szCs w:val="20"/>
        </w:rPr>
      </w:pPr>
      <w:r w:rsidRPr="0078486E">
        <w:rPr>
          <w:rFonts w:cstheme="minorHAnsi"/>
          <w:color w:val="000000" w:themeColor="text1"/>
          <w:sz w:val="20"/>
          <w:szCs w:val="20"/>
        </w:rPr>
        <w:t xml:space="preserve">If </w:t>
      </w:r>
      <w:proofErr w:type="gramStart"/>
      <w:r w:rsidRPr="0078486E">
        <w:rPr>
          <w:rFonts w:cstheme="minorHAnsi"/>
          <w:color w:val="000000" w:themeColor="text1"/>
          <w:sz w:val="20"/>
          <w:szCs w:val="20"/>
        </w:rPr>
        <w:t>experiencing  or</w:t>
      </w:r>
      <w:proofErr w:type="gramEnd"/>
      <w:r w:rsidRPr="0078486E">
        <w:rPr>
          <w:rFonts w:cstheme="minorHAnsi"/>
          <w:color w:val="000000" w:themeColor="text1"/>
          <w:sz w:val="20"/>
          <w:szCs w:val="20"/>
        </w:rPr>
        <w:t xml:space="preserve"> witness to a life safety emergency, please contact your local authorities or dial 911.  </w:t>
      </w:r>
    </w:p>
    <w:p w14:paraId="55DA6B60" w14:textId="3BA14F9C" w:rsidR="0078486E" w:rsidRPr="0078486E" w:rsidRDefault="00794900" w:rsidP="00FA2833">
      <w:pPr>
        <w:rPr>
          <w:rFonts w:cstheme="minorHAnsi"/>
          <w:color w:val="000000" w:themeColor="text1"/>
          <w:sz w:val="20"/>
          <w:szCs w:val="20"/>
        </w:rPr>
      </w:pPr>
      <w:r w:rsidRPr="0078486E">
        <w:rPr>
          <w:rFonts w:cstheme="minorHAnsi"/>
          <w:color w:val="000000" w:themeColor="text1"/>
          <w:sz w:val="20"/>
          <w:szCs w:val="20"/>
        </w:rPr>
        <w:t>If witness to</w:t>
      </w:r>
      <w:r w:rsidRPr="0078486E">
        <w:rPr>
          <w:rFonts w:cstheme="minorHAnsi"/>
          <w:sz w:val="20"/>
          <w:szCs w:val="20"/>
        </w:rPr>
        <w:t xml:space="preserve"> an incident of harassment, discrimination, bullying or any other conduct that violates the Members Code of Conduct</w:t>
      </w:r>
      <w:r w:rsidR="0078486E">
        <w:rPr>
          <w:rFonts w:cstheme="minorHAnsi"/>
          <w:sz w:val="20"/>
          <w:szCs w:val="20"/>
        </w:rPr>
        <w:t xml:space="preserve"> or any applicable local laws</w:t>
      </w:r>
      <w:r w:rsidRPr="0078486E">
        <w:rPr>
          <w:rFonts w:cstheme="minorHAnsi"/>
          <w:sz w:val="20"/>
          <w:szCs w:val="20"/>
        </w:rPr>
        <w:t>,</w:t>
      </w:r>
      <w:r w:rsidR="0078486E">
        <w:rPr>
          <w:rFonts w:cstheme="minorHAnsi"/>
          <w:sz w:val="20"/>
          <w:szCs w:val="20"/>
        </w:rPr>
        <w:t xml:space="preserve"> i</w:t>
      </w:r>
      <w:r w:rsidR="0078486E" w:rsidRPr="0078486E">
        <w:rPr>
          <w:rFonts w:cstheme="minorHAnsi"/>
          <w:color w:val="000000" w:themeColor="text1"/>
          <w:sz w:val="20"/>
          <w:szCs w:val="20"/>
        </w:rPr>
        <w:t>t is</w:t>
      </w:r>
      <w:r w:rsidR="0078486E">
        <w:rPr>
          <w:rFonts w:cstheme="minorHAnsi"/>
          <w:color w:val="000000" w:themeColor="text1"/>
          <w:sz w:val="20"/>
          <w:szCs w:val="20"/>
        </w:rPr>
        <w:t xml:space="preserve"> </w:t>
      </w:r>
      <w:r w:rsidR="0078486E" w:rsidRPr="0078486E">
        <w:rPr>
          <w:rFonts w:cstheme="minorHAnsi"/>
          <w:color w:val="000000" w:themeColor="text1"/>
          <w:sz w:val="20"/>
          <w:szCs w:val="20"/>
        </w:rPr>
        <w:t xml:space="preserve">the responsibility of the Member to act to protect </w:t>
      </w:r>
      <w:r w:rsidR="0078486E">
        <w:rPr>
          <w:rFonts w:cstheme="minorHAnsi"/>
          <w:color w:val="000000" w:themeColor="text1"/>
          <w:sz w:val="20"/>
          <w:szCs w:val="20"/>
        </w:rPr>
        <w:t>the</w:t>
      </w:r>
      <w:r w:rsidR="0078486E" w:rsidRPr="0078486E">
        <w:rPr>
          <w:rFonts w:cstheme="minorHAnsi"/>
          <w:color w:val="000000" w:themeColor="text1"/>
          <w:sz w:val="20"/>
          <w:szCs w:val="20"/>
        </w:rPr>
        <w:t xml:space="preserve"> Chapter from liability or damages through ceasing the situation in question and then informing the Board of Directors and </w:t>
      </w:r>
      <w:r w:rsidR="0078486E">
        <w:rPr>
          <w:rFonts w:cstheme="minorHAnsi"/>
          <w:color w:val="000000" w:themeColor="text1"/>
          <w:sz w:val="20"/>
          <w:szCs w:val="20"/>
        </w:rPr>
        <w:t xml:space="preserve">Chapter President immediately.  Notification may be given verbally, in person or by emailing </w:t>
      </w:r>
      <w:hyperlink r:id="rId11" w:history="1">
        <w:r w:rsidR="0078486E" w:rsidRPr="004165C0">
          <w:rPr>
            <w:rStyle w:val="Hyperlink"/>
            <w:rFonts w:cstheme="minorHAnsi"/>
            <w:sz w:val="20"/>
            <w:szCs w:val="20"/>
          </w:rPr>
          <w:t>Membership@centraliowaiiba.org</w:t>
        </w:r>
      </w:hyperlink>
      <w:r w:rsidR="0078486E">
        <w:rPr>
          <w:rFonts w:cstheme="minorHAnsi"/>
          <w:color w:val="000000" w:themeColor="text1"/>
          <w:sz w:val="20"/>
          <w:szCs w:val="20"/>
        </w:rPr>
        <w:t>.</w:t>
      </w:r>
    </w:p>
    <w:p w14:paraId="35F30B80" w14:textId="06DD106A" w:rsidR="0078486E" w:rsidRDefault="0078486E" w:rsidP="0078486E">
      <w:pPr>
        <w:rPr>
          <w:rFonts w:cstheme="minorHAnsi"/>
          <w:b/>
          <w:color w:val="000000" w:themeColor="text1"/>
          <w:sz w:val="20"/>
          <w:szCs w:val="20"/>
        </w:rPr>
      </w:pPr>
      <w:r>
        <w:rPr>
          <w:rFonts w:cstheme="minorHAnsi"/>
          <w:b/>
          <w:color w:val="000000" w:themeColor="text1"/>
          <w:sz w:val="20"/>
          <w:szCs w:val="20"/>
        </w:rPr>
        <w:t>Suspension from an Event or Activity</w:t>
      </w:r>
    </w:p>
    <w:p w14:paraId="42883D97" w14:textId="0B8FCFCA" w:rsidR="00C03684" w:rsidRDefault="0078486E" w:rsidP="0078486E">
      <w:pPr>
        <w:pStyle w:val="NoSpacing"/>
        <w:spacing w:line="276" w:lineRule="auto"/>
        <w:rPr>
          <w:rFonts w:cstheme="minorHAnsi"/>
          <w:color w:val="000000" w:themeColor="text1"/>
          <w:sz w:val="20"/>
          <w:szCs w:val="20"/>
        </w:rPr>
      </w:pPr>
      <w:r w:rsidRPr="00CC7704">
        <w:rPr>
          <w:rFonts w:cstheme="minorHAnsi"/>
          <w:color w:val="000000" w:themeColor="text1"/>
          <w:sz w:val="20"/>
          <w:szCs w:val="20"/>
        </w:rPr>
        <w:t xml:space="preserve">Failure </w:t>
      </w:r>
      <w:r>
        <w:rPr>
          <w:rFonts w:cstheme="minorHAnsi"/>
          <w:color w:val="000000" w:themeColor="text1"/>
          <w:sz w:val="20"/>
          <w:szCs w:val="20"/>
        </w:rPr>
        <w:t xml:space="preserve">of a Member or Non-Member </w:t>
      </w:r>
      <w:r w:rsidRPr="00CC7704">
        <w:rPr>
          <w:rFonts w:cstheme="minorHAnsi"/>
          <w:color w:val="000000" w:themeColor="text1"/>
          <w:sz w:val="20"/>
          <w:szCs w:val="20"/>
        </w:rPr>
        <w:t xml:space="preserve">to adhere to any part of this </w:t>
      </w:r>
      <w:r>
        <w:rPr>
          <w:rFonts w:cstheme="minorHAnsi"/>
          <w:color w:val="000000" w:themeColor="text1"/>
          <w:sz w:val="20"/>
          <w:szCs w:val="20"/>
        </w:rPr>
        <w:t>C</w:t>
      </w:r>
      <w:r w:rsidRPr="00CC7704">
        <w:rPr>
          <w:rFonts w:cstheme="minorHAnsi"/>
          <w:color w:val="000000" w:themeColor="text1"/>
          <w:sz w:val="20"/>
          <w:szCs w:val="20"/>
        </w:rPr>
        <w:t xml:space="preserve">ode may result in </w:t>
      </w:r>
      <w:r>
        <w:rPr>
          <w:rFonts w:cstheme="minorHAnsi"/>
          <w:color w:val="000000" w:themeColor="text1"/>
          <w:sz w:val="20"/>
          <w:szCs w:val="20"/>
        </w:rPr>
        <w:t xml:space="preserve">denial of participation in current or future Chapter events and activities.  </w:t>
      </w:r>
      <w:r w:rsidRPr="00CC7704">
        <w:rPr>
          <w:rFonts w:cstheme="minorHAnsi"/>
          <w:color w:val="000000" w:themeColor="text1"/>
          <w:sz w:val="20"/>
          <w:szCs w:val="20"/>
        </w:rPr>
        <w:t xml:space="preserve"> </w:t>
      </w:r>
      <w:r>
        <w:rPr>
          <w:rFonts w:cstheme="minorHAnsi"/>
          <w:color w:val="000000" w:themeColor="text1"/>
          <w:sz w:val="20"/>
          <w:szCs w:val="20"/>
        </w:rPr>
        <w:t>The Event Chair, Chapter President, or ranking Board of</w:t>
      </w:r>
      <w:r w:rsidR="00C03684">
        <w:rPr>
          <w:rFonts w:cstheme="minorHAnsi"/>
          <w:color w:val="000000" w:themeColor="text1"/>
          <w:sz w:val="20"/>
          <w:szCs w:val="20"/>
        </w:rPr>
        <w:t xml:space="preserve"> Directors member can request a disruptive</w:t>
      </w:r>
      <w:r>
        <w:rPr>
          <w:rFonts w:cstheme="minorHAnsi"/>
          <w:color w:val="000000" w:themeColor="text1"/>
          <w:sz w:val="20"/>
          <w:szCs w:val="20"/>
        </w:rPr>
        <w:t xml:space="preserve"> individual leave an event or activity</w:t>
      </w:r>
      <w:r w:rsidR="00C03684">
        <w:rPr>
          <w:rFonts w:cstheme="minorHAnsi"/>
          <w:color w:val="000000" w:themeColor="text1"/>
          <w:sz w:val="20"/>
          <w:szCs w:val="20"/>
        </w:rPr>
        <w:t xml:space="preserve"> and the individual must comply.  </w:t>
      </w:r>
    </w:p>
    <w:p w14:paraId="48FE85A2" w14:textId="77777777" w:rsidR="00C03684" w:rsidRDefault="00C03684" w:rsidP="00C03684">
      <w:pPr>
        <w:pStyle w:val="NoSpacing"/>
        <w:numPr>
          <w:ilvl w:val="0"/>
          <w:numId w:val="5"/>
        </w:numPr>
        <w:spacing w:line="276" w:lineRule="auto"/>
        <w:rPr>
          <w:rFonts w:cstheme="minorHAnsi"/>
          <w:color w:val="000000" w:themeColor="text1"/>
          <w:sz w:val="20"/>
          <w:szCs w:val="20"/>
        </w:rPr>
      </w:pPr>
      <w:r>
        <w:rPr>
          <w:rFonts w:cstheme="minorHAnsi"/>
          <w:color w:val="000000" w:themeColor="text1"/>
          <w:sz w:val="20"/>
          <w:szCs w:val="20"/>
        </w:rPr>
        <w:t xml:space="preserve">Non-Members may be suspended from future events and activities at the request of the Director of Membership.  </w:t>
      </w:r>
    </w:p>
    <w:p w14:paraId="480D005F" w14:textId="0CC2B5AB" w:rsidR="0078486E" w:rsidRPr="00CC7704" w:rsidRDefault="00C03684" w:rsidP="00C03684">
      <w:pPr>
        <w:pStyle w:val="NoSpacing"/>
        <w:numPr>
          <w:ilvl w:val="0"/>
          <w:numId w:val="5"/>
        </w:numPr>
        <w:spacing w:line="276" w:lineRule="auto"/>
        <w:rPr>
          <w:rFonts w:cstheme="minorHAnsi"/>
          <w:color w:val="000000" w:themeColor="text1"/>
          <w:sz w:val="20"/>
          <w:szCs w:val="20"/>
        </w:rPr>
      </w:pPr>
      <w:r>
        <w:rPr>
          <w:rFonts w:cstheme="minorHAnsi"/>
          <w:color w:val="000000" w:themeColor="text1"/>
          <w:sz w:val="20"/>
          <w:szCs w:val="20"/>
        </w:rPr>
        <w:t xml:space="preserve">Unless subsequently suspended, a Member will be allowed to </w:t>
      </w:r>
      <w:proofErr w:type="gramStart"/>
      <w:r>
        <w:rPr>
          <w:rFonts w:cstheme="minorHAnsi"/>
          <w:color w:val="000000" w:themeColor="text1"/>
          <w:sz w:val="20"/>
          <w:szCs w:val="20"/>
        </w:rPr>
        <w:t>participate</w:t>
      </w:r>
      <w:proofErr w:type="gramEnd"/>
      <w:r>
        <w:rPr>
          <w:rFonts w:cstheme="minorHAnsi"/>
          <w:color w:val="000000" w:themeColor="text1"/>
          <w:sz w:val="20"/>
          <w:szCs w:val="20"/>
        </w:rPr>
        <w:t xml:space="preserve"> in future Chapter events and activities.  </w:t>
      </w:r>
    </w:p>
    <w:p w14:paraId="3B397983" w14:textId="23CF135A" w:rsidR="0078486E" w:rsidRDefault="0078486E" w:rsidP="00FA2833">
      <w:pPr>
        <w:rPr>
          <w:rFonts w:cstheme="minorHAnsi"/>
          <w:b/>
          <w:color w:val="000000" w:themeColor="text1"/>
          <w:sz w:val="20"/>
          <w:szCs w:val="20"/>
        </w:rPr>
      </w:pPr>
    </w:p>
    <w:p w14:paraId="193B9CC7" w14:textId="0639FDF6" w:rsidR="00FA2833" w:rsidRDefault="0078486E" w:rsidP="00FA2833">
      <w:pPr>
        <w:rPr>
          <w:rFonts w:cstheme="minorHAnsi"/>
          <w:b/>
          <w:color w:val="000000" w:themeColor="text1"/>
          <w:sz w:val="20"/>
          <w:szCs w:val="20"/>
        </w:rPr>
      </w:pPr>
      <w:r>
        <w:rPr>
          <w:rFonts w:cstheme="minorHAnsi"/>
          <w:b/>
          <w:color w:val="000000" w:themeColor="text1"/>
          <w:sz w:val="20"/>
          <w:szCs w:val="20"/>
        </w:rPr>
        <w:lastRenderedPageBreak/>
        <w:t xml:space="preserve">Member </w:t>
      </w:r>
      <w:r w:rsidR="00FA2833" w:rsidRPr="00CC7704">
        <w:rPr>
          <w:rFonts w:cstheme="minorHAnsi"/>
          <w:b/>
          <w:color w:val="000000" w:themeColor="text1"/>
          <w:sz w:val="20"/>
          <w:szCs w:val="20"/>
        </w:rPr>
        <w:t>Non-Compliance/</w:t>
      </w:r>
      <w:r w:rsidR="00205B27">
        <w:rPr>
          <w:rFonts w:cstheme="minorHAnsi"/>
          <w:b/>
          <w:color w:val="000000" w:themeColor="text1"/>
          <w:sz w:val="20"/>
          <w:szCs w:val="20"/>
        </w:rPr>
        <w:t>Expulsion</w:t>
      </w:r>
    </w:p>
    <w:p w14:paraId="2C38D46A" w14:textId="6E9FEDC8" w:rsidR="00992320" w:rsidRPr="00CC7704" w:rsidRDefault="00992320" w:rsidP="00992320">
      <w:pPr>
        <w:pStyle w:val="NoSpacing"/>
        <w:spacing w:line="276" w:lineRule="auto"/>
        <w:rPr>
          <w:rFonts w:cstheme="minorHAnsi"/>
          <w:color w:val="000000" w:themeColor="text1"/>
          <w:sz w:val="20"/>
          <w:szCs w:val="20"/>
        </w:rPr>
      </w:pPr>
      <w:r w:rsidRPr="00CC7704">
        <w:rPr>
          <w:rFonts w:cstheme="minorHAnsi"/>
          <w:color w:val="000000" w:themeColor="text1"/>
          <w:sz w:val="20"/>
          <w:szCs w:val="20"/>
        </w:rPr>
        <w:t xml:space="preserve">Failure </w:t>
      </w:r>
      <w:r w:rsidR="0078486E">
        <w:rPr>
          <w:rFonts w:cstheme="minorHAnsi"/>
          <w:color w:val="000000" w:themeColor="text1"/>
          <w:sz w:val="20"/>
          <w:szCs w:val="20"/>
        </w:rPr>
        <w:t xml:space="preserve">of a Member </w:t>
      </w:r>
      <w:r w:rsidRPr="00CC7704">
        <w:rPr>
          <w:rFonts w:cstheme="minorHAnsi"/>
          <w:color w:val="000000" w:themeColor="text1"/>
          <w:sz w:val="20"/>
          <w:szCs w:val="20"/>
        </w:rPr>
        <w:t xml:space="preserve">to adhere to any part of this </w:t>
      </w:r>
      <w:r>
        <w:rPr>
          <w:rFonts w:cstheme="minorHAnsi"/>
          <w:color w:val="000000" w:themeColor="text1"/>
          <w:sz w:val="20"/>
          <w:szCs w:val="20"/>
        </w:rPr>
        <w:t>C</w:t>
      </w:r>
      <w:r w:rsidRPr="00CC7704">
        <w:rPr>
          <w:rFonts w:cstheme="minorHAnsi"/>
          <w:color w:val="000000" w:themeColor="text1"/>
          <w:sz w:val="20"/>
          <w:szCs w:val="20"/>
        </w:rPr>
        <w:t xml:space="preserve">ode may result in suspension from the Membership duties and/or termination of the relationship with the </w:t>
      </w:r>
      <w:r>
        <w:rPr>
          <w:rFonts w:cstheme="minorHAnsi"/>
          <w:color w:val="000000" w:themeColor="text1"/>
          <w:sz w:val="20"/>
          <w:szCs w:val="20"/>
        </w:rPr>
        <w:t>Chapter</w:t>
      </w:r>
      <w:r w:rsidRPr="00CC7704">
        <w:rPr>
          <w:rFonts w:cstheme="minorHAnsi"/>
          <w:color w:val="000000" w:themeColor="text1"/>
          <w:sz w:val="20"/>
          <w:szCs w:val="20"/>
        </w:rPr>
        <w:t>. No Member will be</w:t>
      </w:r>
      <w:r>
        <w:rPr>
          <w:rFonts w:cstheme="minorHAnsi"/>
          <w:color w:val="000000" w:themeColor="text1"/>
          <w:sz w:val="20"/>
          <w:szCs w:val="20"/>
        </w:rPr>
        <w:t xml:space="preserve"> suspended or</w:t>
      </w:r>
      <w:r w:rsidRPr="00CC7704">
        <w:rPr>
          <w:rFonts w:cstheme="minorHAnsi"/>
          <w:color w:val="000000" w:themeColor="text1"/>
          <w:sz w:val="20"/>
          <w:szCs w:val="20"/>
        </w:rPr>
        <w:t xml:space="preserve"> terminated until the Member has had an opportunity to discuss the reasons for dismissal with the</w:t>
      </w:r>
      <w:r w:rsidR="00AE63DF">
        <w:rPr>
          <w:rFonts w:cstheme="minorHAnsi"/>
          <w:color w:val="000000" w:themeColor="text1"/>
          <w:sz w:val="20"/>
          <w:szCs w:val="20"/>
        </w:rPr>
        <w:t xml:space="preserve"> Director of Membership </w:t>
      </w:r>
      <w:r w:rsidRPr="00CC7704">
        <w:rPr>
          <w:rFonts w:cstheme="minorHAnsi"/>
          <w:color w:val="000000" w:themeColor="text1"/>
          <w:sz w:val="20"/>
          <w:szCs w:val="20"/>
        </w:rPr>
        <w:t xml:space="preserve">or Chapter President.  </w:t>
      </w:r>
    </w:p>
    <w:p w14:paraId="5DE083C1" w14:textId="77777777" w:rsidR="00AE63DF" w:rsidRPr="00AE63DF" w:rsidRDefault="00AE63DF" w:rsidP="00FA2833">
      <w:pPr>
        <w:rPr>
          <w:rFonts w:cstheme="minorHAnsi"/>
          <w:color w:val="000000" w:themeColor="text1"/>
          <w:sz w:val="20"/>
          <w:szCs w:val="20"/>
        </w:rPr>
      </w:pPr>
    </w:p>
    <w:p w14:paraId="6EEF63C4" w14:textId="10C7ED72" w:rsidR="00992320" w:rsidRDefault="00992320" w:rsidP="00FA2833">
      <w:pPr>
        <w:rPr>
          <w:rFonts w:cstheme="minorHAnsi"/>
          <w:b/>
          <w:color w:val="000000" w:themeColor="text1"/>
          <w:sz w:val="20"/>
          <w:szCs w:val="20"/>
        </w:rPr>
      </w:pPr>
      <w:r>
        <w:rPr>
          <w:rFonts w:cstheme="minorHAnsi"/>
          <w:b/>
          <w:color w:val="000000" w:themeColor="text1"/>
          <w:sz w:val="20"/>
          <w:szCs w:val="20"/>
        </w:rPr>
        <w:t>Members</w:t>
      </w:r>
      <w:r w:rsidR="00AE63DF">
        <w:rPr>
          <w:rFonts w:cstheme="minorHAnsi"/>
          <w:b/>
          <w:color w:val="000000" w:themeColor="text1"/>
          <w:sz w:val="20"/>
          <w:szCs w:val="20"/>
        </w:rPr>
        <w:t xml:space="preserve">hip Suspension </w:t>
      </w:r>
    </w:p>
    <w:p w14:paraId="13DC0DFF" w14:textId="30D1B44E" w:rsidR="00FE5705" w:rsidRDefault="00E45599" w:rsidP="00AE63DF">
      <w:pPr>
        <w:pStyle w:val="NoSpacing"/>
        <w:numPr>
          <w:ilvl w:val="0"/>
          <w:numId w:val="10"/>
        </w:numPr>
        <w:spacing w:line="276" w:lineRule="auto"/>
        <w:rPr>
          <w:rFonts w:cstheme="minorHAnsi"/>
          <w:color w:val="000000" w:themeColor="text1"/>
          <w:sz w:val="20"/>
          <w:szCs w:val="20"/>
        </w:rPr>
      </w:pPr>
      <w:r w:rsidRPr="00FE5705">
        <w:rPr>
          <w:rFonts w:cstheme="minorHAnsi"/>
          <w:color w:val="000000" w:themeColor="text1"/>
          <w:sz w:val="20"/>
          <w:szCs w:val="20"/>
        </w:rPr>
        <w:t>Members</w:t>
      </w:r>
      <w:r w:rsidR="00DC3D23" w:rsidRPr="00FE5705">
        <w:rPr>
          <w:rFonts w:cstheme="minorHAnsi"/>
          <w:color w:val="000000" w:themeColor="text1"/>
          <w:sz w:val="20"/>
          <w:szCs w:val="20"/>
        </w:rPr>
        <w:t xml:space="preserve"> violating the Code </w:t>
      </w:r>
      <w:r w:rsidR="005549E9" w:rsidRPr="00FE5705">
        <w:rPr>
          <w:rFonts w:cstheme="minorHAnsi"/>
          <w:color w:val="000000" w:themeColor="text1"/>
          <w:sz w:val="20"/>
          <w:szCs w:val="20"/>
        </w:rPr>
        <w:t>may</w:t>
      </w:r>
      <w:r w:rsidR="00FE5705">
        <w:rPr>
          <w:rFonts w:cstheme="minorHAnsi"/>
          <w:color w:val="000000" w:themeColor="text1"/>
          <w:sz w:val="20"/>
          <w:szCs w:val="20"/>
        </w:rPr>
        <w:t xml:space="preserve"> have their Chapter Membership suspended or terminated.  </w:t>
      </w:r>
      <w:r w:rsidR="00DC3D23" w:rsidRPr="00FE5705">
        <w:rPr>
          <w:rFonts w:cstheme="minorHAnsi"/>
          <w:color w:val="000000" w:themeColor="text1"/>
          <w:sz w:val="20"/>
          <w:szCs w:val="20"/>
        </w:rPr>
        <w:t>The Director</w:t>
      </w:r>
      <w:r w:rsidR="00FA2833" w:rsidRPr="00FE5705">
        <w:rPr>
          <w:rFonts w:cstheme="minorHAnsi"/>
          <w:color w:val="000000" w:themeColor="text1"/>
          <w:sz w:val="20"/>
          <w:szCs w:val="20"/>
        </w:rPr>
        <w:t xml:space="preserve"> of </w:t>
      </w:r>
      <w:r w:rsidRPr="00FE5705">
        <w:rPr>
          <w:rFonts w:cstheme="minorHAnsi"/>
          <w:color w:val="000000" w:themeColor="text1"/>
          <w:sz w:val="20"/>
          <w:szCs w:val="20"/>
        </w:rPr>
        <w:t xml:space="preserve">Membership </w:t>
      </w:r>
      <w:r w:rsidR="002D3772" w:rsidRPr="00FE5705">
        <w:rPr>
          <w:rFonts w:cstheme="minorHAnsi"/>
          <w:color w:val="000000" w:themeColor="text1"/>
          <w:sz w:val="20"/>
          <w:szCs w:val="20"/>
        </w:rPr>
        <w:t>or</w:t>
      </w:r>
      <w:r w:rsidR="00313AB9" w:rsidRPr="00FE5705">
        <w:rPr>
          <w:rFonts w:cstheme="minorHAnsi"/>
          <w:color w:val="000000" w:themeColor="text1"/>
          <w:sz w:val="20"/>
          <w:szCs w:val="20"/>
        </w:rPr>
        <w:t xml:space="preserve"> </w:t>
      </w:r>
      <w:r w:rsidR="00FE5705" w:rsidRPr="00FE5705">
        <w:rPr>
          <w:rFonts w:cstheme="minorHAnsi"/>
          <w:color w:val="000000" w:themeColor="text1"/>
          <w:sz w:val="20"/>
          <w:szCs w:val="20"/>
        </w:rPr>
        <w:t>Chapter</w:t>
      </w:r>
      <w:r w:rsidR="002D3772" w:rsidRPr="00FE5705">
        <w:rPr>
          <w:rFonts w:cstheme="minorHAnsi"/>
          <w:color w:val="000000" w:themeColor="text1"/>
          <w:sz w:val="20"/>
          <w:szCs w:val="20"/>
        </w:rPr>
        <w:t xml:space="preserve"> President </w:t>
      </w:r>
      <w:r w:rsidR="00DC3D23" w:rsidRPr="00FE5705">
        <w:rPr>
          <w:rFonts w:cstheme="minorHAnsi"/>
          <w:color w:val="000000" w:themeColor="text1"/>
          <w:sz w:val="20"/>
          <w:szCs w:val="20"/>
        </w:rPr>
        <w:t xml:space="preserve">will determine if this action is necessary and will notify the </w:t>
      </w:r>
      <w:r w:rsidR="002D3772" w:rsidRPr="00FE5705">
        <w:rPr>
          <w:rFonts w:cstheme="minorHAnsi"/>
          <w:color w:val="000000" w:themeColor="text1"/>
          <w:sz w:val="20"/>
          <w:szCs w:val="20"/>
        </w:rPr>
        <w:t>Member</w:t>
      </w:r>
      <w:r w:rsidR="00BB5226">
        <w:rPr>
          <w:rFonts w:cstheme="minorHAnsi"/>
          <w:color w:val="000000" w:themeColor="text1"/>
          <w:sz w:val="20"/>
          <w:szCs w:val="20"/>
        </w:rPr>
        <w:t xml:space="preserve"> of initial suspension including terms of reinstatement.</w:t>
      </w:r>
    </w:p>
    <w:p w14:paraId="49E43F93" w14:textId="5F6A2E11" w:rsidR="00FE5705" w:rsidRDefault="00794900" w:rsidP="00AE63DF">
      <w:pPr>
        <w:pStyle w:val="NoSpacing"/>
        <w:numPr>
          <w:ilvl w:val="0"/>
          <w:numId w:val="10"/>
        </w:numPr>
        <w:spacing w:line="276" w:lineRule="auto"/>
        <w:rPr>
          <w:rFonts w:cstheme="minorHAnsi"/>
          <w:color w:val="000000" w:themeColor="text1"/>
          <w:sz w:val="20"/>
          <w:szCs w:val="20"/>
        </w:rPr>
      </w:pPr>
      <w:r>
        <w:rPr>
          <w:rFonts w:cstheme="minorHAnsi"/>
          <w:color w:val="000000" w:themeColor="text1"/>
          <w:sz w:val="20"/>
          <w:szCs w:val="20"/>
        </w:rPr>
        <w:t>Anyone</w:t>
      </w:r>
      <w:r w:rsidR="002B4E61" w:rsidRPr="00FE5705">
        <w:rPr>
          <w:rFonts w:cstheme="minorHAnsi"/>
          <w:color w:val="000000" w:themeColor="text1"/>
          <w:sz w:val="20"/>
          <w:szCs w:val="20"/>
        </w:rPr>
        <w:t xml:space="preserve"> who </w:t>
      </w:r>
      <w:proofErr w:type="gramStart"/>
      <w:r w:rsidR="002B4E61" w:rsidRPr="00FE5705">
        <w:rPr>
          <w:rFonts w:cstheme="minorHAnsi"/>
          <w:color w:val="000000" w:themeColor="text1"/>
          <w:sz w:val="20"/>
          <w:szCs w:val="20"/>
        </w:rPr>
        <w:t>have</w:t>
      </w:r>
      <w:proofErr w:type="gramEnd"/>
      <w:r w:rsidR="002B4E61" w:rsidRPr="00FE5705">
        <w:rPr>
          <w:rFonts w:cstheme="minorHAnsi"/>
          <w:color w:val="000000" w:themeColor="text1"/>
          <w:sz w:val="20"/>
          <w:szCs w:val="20"/>
        </w:rPr>
        <w:t xml:space="preserve"> </w:t>
      </w:r>
      <w:r w:rsidR="00BB5226">
        <w:rPr>
          <w:rFonts w:cstheme="minorHAnsi"/>
          <w:color w:val="000000" w:themeColor="text1"/>
          <w:sz w:val="20"/>
          <w:szCs w:val="20"/>
        </w:rPr>
        <w:t xml:space="preserve">been suspended from Membership </w:t>
      </w:r>
      <w:r w:rsidR="002B4E61" w:rsidRPr="00FE5705">
        <w:rPr>
          <w:rFonts w:cstheme="minorHAnsi"/>
          <w:color w:val="000000" w:themeColor="text1"/>
          <w:sz w:val="20"/>
          <w:szCs w:val="20"/>
        </w:rPr>
        <w:t xml:space="preserve">may appeal the decision to the </w:t>
      </w:r>
      <w:r w:rsidR="00FE5705">
        <w:rPr>
          <w:rFonts w:cstheme="minorHAnsi"/>
          <w:color w:val="000000" w:themeColor="text1"/>
          <w:sz w:val="20"/>
          <w:szCs w:val="20"/>
        </w:rPr>
        <w:t>Chapter</w:t>
      </w:r>
      <w:r w:rsidR="00313AB9" w:rsidRPr="00FE5705">
        <w:rPr>
          <w:rFonts w:cstheme="minorHAnsi"/>
          <w:color w:val="000000" w:themeColor="text1"/>
          <w:sz w:val="20"/>
          <w:szCs w:val="20"/>
        </w:rPr>
        <w:t xml:space="preserve"> </w:t>
      </w:r>
      <w:r w:rsidR="002B4E61" w:rsidRPr="00FE5705">
        <w:rPr>
          <w:rFonts w:cstheme="minorHAnsi"/>
          <w:color w:val="000000" w:themeColor="text1"/>
          <w:sz w:val="20"/>
          <w:szCs w:val="20"/>
        </w:rPr>
        <w:t xml:space="preserve">President and the Board of Directors </w:t>
      </w:r>
      <w:r w:rsidR="00FB7926" w:rsidRPr="00FE5705">
        <w:rPr>
          <w:rFonts w:cstheme="minorHAnsi"/>
          <w:color w:val="000000" w:themeColor="text1"/>
          <w:sz w:val="20"/>
          <w:szCs w:val="20"/>
        </w:rPr>
        <w:t>via email</w:t>
      </w:r>
      <w:r w:rsidR="00FE5705">
        <w:rPr>
          <w:rFonts w:cstheme="minorHAnsi"/>
          <w:color w:val="000000" w:themeColor="text1"/>
          <w:sz w:val="20"/>
          <w:szCs w:val="20"/>
        </w:rPr>
        <w:t xml:space="preserve"> sent to </w:t>
      </w:r>
      <w:hyperlink r:id="rId12" w:history="1">
        <w:r w:rsidR="00FE5705" w:rsidRPr="004165C0">
          <w:rPr>
            <w:rStyle w:val="Hyperlink"/>
            <w:rFonts w:cstheme="minorHAnsi"/>
            <w:sz w:val="20"/>
            <w:szCs w:val="20"/>
          </w:rPr>
          <w:t>Membership@centraliowaiiba.org</w:t>
        </w:r>
      </w:hyperlink>
      <w:r w:rsidR="00FE5705">
        <w:rPr>
          <w:rFonts w:cstheme="minorHAnsi"/>
          <w:color w:val="000000" w:themeColor="text1"/>
          <w:sz w:val="20"/>
          <w:szCs w:val="20"/>
        </w:rPr>
        <w:t>.</w:t>
      </w:r>
    </w:p>
    <w:p w14:paraId="7736043C" w14:textId="1DF0343D" w:rsidR="00FE5705" w:rsidRDefault="00FB7926" w:rsidP="00AE63DF">
      <w:pPr>
        <w:pStyle w:val="NoSpacing"/>
        <w:numPr>
          <w:ilvl w:val="0"/>
          <w:numId w:val="10"/>
        </w:numPr>
        <w:spacing w:line="276" w:lineRule="auto"/>
        <w:rPr>
          <w:rFonts w:cstheme="minorHAnsi"/>
          <w:color w:val="000000" w:themeColor="text1"/>
          <w:sz w:val="20"/>
          <w:szCs w:val="20"/>
        </w:rPr>
      </w:pPr>
      <w:r w:rsidRPr="00FE5705">
        <w:rPr>
          <w:rFonts w:cstheme="minorHAnsi"/>
          <w:color w:val="000000" w:themeColor="text1"/>
          <w:sz w:val="20"/>
          <w:szCs w:val="20"/>
        </w:rPr>
        <w:t>The Board of Directors</w:t>
      </w:r>
      <w:r w:rsidR="002B4E61" w:rsidRPr="00FE5705">
        <w:rPr>
          <w:rFonts w:cstheme="minorHAnsi"/>
          <w:color w:val="000000" w:themeColor="text1"/>
          <w:sz w:val="20"/>
          <w:szCs w:val="20"/>
        </w:rPr>
        <w:t xml:space="preserve"> will review the </w:t>
      </w:r>
      <w:r w:rsidR="00FE5705">
        <w:rPr>
          <w:rFonts w:cstheme="minorHAnsi"/>
          <w:color w:val="000000" w:themeColor="text1"/>
          <w:sz w:val="20"/>
          <w:szCs w:val="20"/>
        </w:rPr>
        <w:t>appeal</w:t>
      </w:r>
      <w:r w:rsidR="002B4E61" w:rsidRPr="00FE5705">
        <w:rPr>
          <w:rFonts w:cstheme="minorHAnsi"/>
          <w:color w:val="000000" w:themeColor="text1"/>
          <w:sz w:val="20"/>
          <w:szCs w:val="20"/>
        </w:rPr>
        <w:t xml:space="preserve"> and respond within 30</w:t>
      </w:r>
      <w:r w:rsidR="00BE54FB">
        <w:rPr>
          <w:rFonts w:cstheme="minorHAnsi"/>
          <w:color w:val="000000" w:themeColor="text1"/>
          <w:sz w:val="20"/>
          <w:szCs w:val="20"/>
        </w:rPr>
        <w:t xml:space="preserve"> calendar</w:t>
      </w:r>
      <w:r w:rsidR="002B4E61" w:rsidRPr="00FE5705">
        <w:rPr>
          <w:rFonts w:cstheme="minorHAnsi"/>
          <w:color w:val="000000" w:themeColor="text1"/>
          <w:sz w:val="20"/>
          <w:szCs w:val="20"/>
        </w:rPr>
        <w:t xml:space="preserve"> days </w:t>
      </w:r>
      <w:r w:rsidRPr="00FE5705">
        <w:rPr>
          <w:rFonts w:cstheme="minorHAnsi"/>
          <w:color w:val="000000" w:themeColor="text1"/>
          <w:sz w:val="20"/>
          <w:szCs w:val="20"/>
        </w:rPr>
        <w:t>via email or written r</w:t>
      </w:r>
      <w:r w:rsidR="00FE5705">
        <w:rPr>
          <w:rFonts w:cstheme="minorHAnsi"/>
          <w:color w:val="000000" w:themeColor="text1"/>
          <w:sz w:val="20"/>
          <w:szCs w:val="20"/>
        </w:rPr>
        <w:t>esponse</w:t>
      </w:r>
      <w:r w:rsidR="002B4E61" w:rsidRPr="00FE5705">
        <w:rPr>
          <w:rFonts w:cstheme="minorHAnsi"/>
          <w:color w:val="000000" w:themeColor="text1"/>
          <w:sz w:val="20"/>
          <w:szCs w:val="20"/>
        </w:rPr>
        <w:t>.</w:t>
      </w:r>
    </w:p>
    <w:p w14:paraId="60ECEFFA" w14:textId="77777777" w:rsidR="00AE63DF" w:rsidRDefault="00AE63DF" w:rsidP="00AE63DF">
      <w:pPr>
        <w:pStyle w:val="NoSpacing"/>
        <w:spacing w:line="276" w:lineRule="auto"/>
        <w:rPr>
          <w:rFonts w:cstheme="minorHAnsi"/>
          <w:color w:val="000000" w:themeColor="text1"/>
          <w:sz w:val="20"/>
          <w:szCs w:val="20"/>
        </w:rPr>
      </w:pPr>
    </w:p>
    <w:p w14:paraId="7CBF212F" w14:textId="4B690055" w:rsidR="00AE63DF" w:rsidRDefault="00AE63DF" w:rsidP="00AE63DF">
      <w:pPr>
        <w:pStyle w:val="NoSpacing"/>
        <w:spacing w:line="276" w:lineRule="auto"/>
        <w:rPr>
          <w:rFonts w:cstheme="minorHAnsi"/>
          <w:b/>
          <w:color w:val="000000" w:themeColor="text1"/>
          <w:sz w:val="20"/>
          <w:szCs w:val="20"/>
        </w:rPr>
      </w:pPr>
      <w:r>
        <w:rPr>
          <w:rFonts w:cstheme="minorHAnsi"/>
          <w:b/>
          <w:color w:val="000000" w:themeColor="text1"/>
          <w:sz w:val="20"/>
          <w:szCs w:val="20"/>
        </w:rPr>
        <w:t>Membership Termination</w:t>
      </w:r>
    </w:p>
    <w:p w14:paraId="47D1447B" w14:textId="77777777" w:rsidR="00AE63DF" w:rsidRPr="00AE63DF" w:rsidRDefault="00AE63DF" w:rsidP="00AE63DF">
      <w:pPr>
        <w:pStyle w:val="NoSpacing"/>
        <w:spacing w:line="276" w:lineRule="auto"/>
        <w:rPr>
          <w:rFonts w:cstheme="minorHAnsi"/>
          <w:b/>
          <w:color w:val="000000" w:themeColor="text1"/>
          <w:sz w:val="20"/>
          <w:szCs w:val="20"/>
        </w:rPr>
      </w:pPr>
    </w:p>
    <w:p w14:paraId="29807824" w14:textId="107BA95D" w:rsidR="002D3772" w:rsidRPr="00CC7704" w:rsidRDefault="002D3772" w:rsidP="00AE63DF">
      <w:pPr>
        <w:pStyle w:val="NoSpacing"/>
        <w:numPr>
          <w:ilvl w:val="0"/>
          <w:numId w:val="9"/>
        </w:numPr>
        <w:spacing w:line="276" w:lineRule="auto"/>
        <w:rPr>
          <w:rFonts w:cstheme="minorHAnsi"/>
          <w:color w:val="000000" w:themeColor="text1"/>
          <w:sz w:val="20"/>
          <w:szCs w:val="20"/>
        </w:rPr>
      </w:pPr>
      <w:r w:rsidRPr="00CC7704">
        <w:rPr>
          <w:rFonts w:cstheme="minorHAnsi"/>
          <w:color w:val="000000" w:themeColor="text1"/>
          <w:sz w:val="20"/>
          <w:szCs w:val="20"/>
        </w:rPr>
        <w:t xml:space="preserve">Should </w:t>
      </w:r>
      <w:r w:rsidR="00BE54FB">
        <w:rPr>
          <w:rFonts w:cstheme="minorHAnsi"/>
          <w:color w:val="000000" w:themeColor="text1"/>
          <w:sz w:val="20"/>
          <w:szCs w:val="20"/>
        </w:rPr>
        <w:t xml:space="preserve">it be </w:t>
      </w:r>
      <w:r w:rsidR="00AE63DF">
        <w:rPr>
          <w:rFonts w:cstheme="minorHAnsi"/>
          <w:color w:val="000000" w:themeColor="text1"/>
          <w:sz w:val="20"/>
          <w:szCs w:val="20"/>
        </w:rPr>
        <w:t xml:space="preserve">deemed </w:t>
      </w:r>
      <w:r w:rsidR="00794900">
        <w:rPr>
          <w:rFonts w:cstheme="minorHAnsi"/>
          <w:color w:val="000000" w:themeColor="text1"/>
          <w:sz w:val="20"/>
          <w:szCs w:val="20"/>
        </w:rPr>
        <w:t>necessary</w:t>
      </w:r>
      <w:r w:rsidRPr="00CC7704">
        <w:rPr>
          <w:rFonts w:cstheme="minorHAnsi"/>
          <w:color w:val="000000" w:themeColor="text1"/>
          <w:sz w:val="20"/>
          <w:szCs w:val="20"/>
        </w:rPr>
        <w:t xml:space="preserve">, the Director of Membership may submit to the Board of Directors a written request for Membership </w:t>
      </w:r>
      <w:proofErr w:type="gramStart"/>
      <w:r w:rsidRPr="00CC7704">
        <w:rPr>
          <w:rFonts w:cstheme="minorHAnsi"/>
          <w:color w:val="000000" w:themeColor="text1"/>
          <w:sz w:val="20"/>
          <w:szCs w:val="20"/>
        </w:rPr>
        <w:t>termination.</w:t>
      </w:r>
      <w:proofErr w:type="gramEnd"/>
      <w:r w:rsidRPr="00CC7704">
        <w:rPr>
          <w:rFonts w:cstheme="minorHAnsi"/>
          <w:color w:val="000000" w:themeColor="text1"/>
          <w:sz w:val="20"/>
          <w:szCs w:val="20"/>
        </w:rPr>
        <w:t xml:space="preserve">  </w:t>
      </w:r>
    </w:p>
    <w:p w14:paraId="1BF365BE" w14:textId="77777777" w:rsidR="00BE54FB" w:rsidRDefault="002D3772" w:rsidP="00AE63DF">
      <w:pPr>
        <w:pStyle w:val="NoSpacing"/>
        <w:numPr>
          <w:ilvl w:val="1"/>
          <w:numId w:val="9"/>
        </w:numPr>
        <w:spacing w:line="276" w:lineRule="auto"/>
        <w:rPr>
          <w:rFonts w:cstheme="minorHAnsi"/>
          <w:color w:val="000000" w:themeColor="text1"/>
          <w:sz w:val="20"/>
          <w:szCs w:val="20"/>
        </w:rPr>
      </w:pPr>
      <w:r w:rsidRPr="00CC7704">
        <w:rPr>
          <w:rFonts w:cstheme="minorHAnsi"/>
          <w:color w:val="000000" w:themeColor="text1"/>
          <w:sz w:val="20"/>
          <w:szCs w:val="20"/>
        </w:rPr>
        <w:t>The Member must be</w:t>
      </w:r>
      <w:r w:rsidR="00FB7926">
        <w:rPr>
          <w:rFonts w:cstheme="minorHAnsi"/>
          <w:color w:val="000000" w:themeColor="text1"/>
          <w:sz w:val="20"/>
          <w:szCs w:val="20"/>
        </w:rPr>
        <w:t xml:space="preserve"> notified and provided a copy of the </w:t>
      </w:r>
      <w:r w:rsidR="00BE54FB">
        <w:rPr>
          <w:rFonts w:cstheme="minorHAnsi"/>
          <w:color w:val="000000" w:themeColor="text1"/>
          <w:sz w:val="20"/>
          <w:szCs w:val="20"/>
        </w:rPr>
        <w:t>written request for termination</w:t>
      </w:r>
    </w:p>
    <w:p w14:paraId="408DCEFA" w14:textId="14235E7A" w:rsidR="002D3772" w:rsidRDefault="00BE54FB" w:rsidP="00AE63DF">
      <w:pPr>
        <w:pStyle w:val="NoSpacing"/>
        <w:numPr>
          <w:ilvl w:val="1"/>
          <w:numId w:val="9"/>
        </w:numPr>
        <w:spacing w:line="276" w:lineRule="auto"/>
        <w:rPr>
          <w:rFonts w:cstheme="minorHAnsi"/>
          <w:color w:val="000000" w:themeColor="text1"/>
          <w:sz w:val="20"/>
          <w:szCs w:val="20"/>
        </w:rPr>
      </w:pPr>
      <w:r>
        <w:rPr>
          <w:rFonts w:cstheme="minorHAnsi"/>
          <w:color w:val="000000" w:themeColor="text1"/>
          <w:sz w:val="20"/>
          <w:szCs w:val="20"/>
        </w:rPr>
        <w:t xml:space="preserve">From the point of receipt of the request for termination, the Member </w:t>
      </w:r>
      <w:r w:rsidR="005549E9" w:rsidRPr="00CC7704">
        <w:rPr>
          <w:rFonts w:cstheme="minorHAnsi"/>
          <w:color w:val="000000" w:themeColor="text1"/>
          <w:sz w:val="20"/>
          <w:szCs w:val="20"/>
        </w:rPr>
        <w:t xml:space="preserve">has 14 </w:t>
      </w:r>
      <w:r>
        <w:rPr>
          <w:rFonts w:cstheme="minorHAnsi"/>
          <w:color w:val="000000" w:themeColor="text1"/>
          <w:sz w:val="20"/>
          <w:szCs w:val="20"/>
        </w:rPr>
        <w:t xml:space="preserve">calendar </w:t>
      </w:r>
      <w:r w:rsidR="005549E9" w:rsidRPr="00CC7704">
        <w:rPr>
          <w:rFonts w:cstheme="minorHAnsi"/>
          <w:color w:val="000000" w:themeColor="text1"/>
          <w:sz w:val="20"/>
          <w:szCs w:val="20"/>
        </w:rPr>
        <w:t xml:space="preserve">days to request a hearing be scheduled with the </w:t>
      </w:r>
      <w:r w:rsidR="00313AB9">
        <w:rPr>
          <w:rFonts w:cstheme="minorHAnsi"/>
          <w:color w:val="000000" w:themeColor="text1"/>
          <w:sz w:val="20"/>
          <w:szCs w:val="20"/>
        </w:rPr>
        <w:t>Chapter</w:t>
      </w:r>
      <w:r w:rsidR="005549E9" w:rsidRPr="00CC7704">
        <w:rPr>
          <w:rFonts w:cstheme="minorHAnsi"/>
          <w:color w:val="000000" w:themeColor="text1"/>
          <w:sz w:val="20"/>
          <w:szCs w:val="20"/>
        </w:rPr>
        <w:t xml:space="preserve"> Board of Directors.</w:t>
      </w:r>
    </w:p>
    <w:p w14:paraId="1D3A405D" w14:textId="41D8F769" w:rsidR="00794900" w:rsidRDefault="00794900" w:rsidP="00794900">
      <w:pPr>
        <w:pStyle w:val="NoSpacing"/>
        <w:numPr>
          <w:ilvl w:val="0"/>
          <w:numId w:val="9"/>
        </w:numPr>
        <w:spacing w:line="276" w:lineRule="auto"/>
        <w:rPr>
          <w:rFonts w:cstheme="minorHAnsi"/>
          <w:color w:val="000000" w:themeColor="text1"/>
          <w:sz w:val="20"/>
          <w:szCs w:val="20"/>
        </w:rPr>
      </w:pPr>
      <w:r w:rsidRPr="00FE5705">
        <w:rPr>
          <w:rFonts w:cstheme="minorHAnsi"/>
          <w:color w:val="000000" w:themeColor="text1"/>
          <w:sz w:val="20"/>
          <w:szCs w:val="20"/>
        </w:rPr>
        <w:t xml:space="preserve">The Member may request a hearing with the Board of Directors to discuss the </w:t>
      </w:r>
      <w:r>
        <w:rPr>
          <w:rFonts w:cstheme="minorHAnsi"/>
          <w:color w:val="000000" w:themeColor="text1"/>
          <w:sz w:val="20"/>
          <w:szCs w:val="20"/>
        </w:rPr>
        <w:t>request</w:t>
      </w:r>
      <w:r w:rsidRPr="00FE5705">
        <w:rPr>
          <w:rFonts w:cstheme="minorHAnsi"/>
          <w:color w:val="000000" w:themeColor="text1"/>
          <w:sz w:val="20"/>
          <w:szCs w:val="20"/>
        </w:rPr>
        <w:t xml:space="preserve"> for </w:t>
      </w:r>
      <w:r>
        <w:rPr>
          <w:rFonts w:cstheme="minorHAnsi"/>
          <w:color w:val="000000" w:themeColor="text1"/>
          <w:sz w:val="20"/>
          <w:szCs w:val="20"/>
        </w:rPr>
        <w:t>termination</w:t>
      </w:r>
      <w:r w:rsidRPr="00FE5705">
        <w:rPr>
          <w:rFonts w:cstheme="minorHAnsi"/>
          <w:color w:val="000000" w:themeColor="text1"/>
          <w:sz w:val="20"/>
          <w:szCs w:val="20"/>
        </w:rPr>
        <w:t xml:space="preserve"> in person.  </w:t>
      </w:r>
    </w:p>
    <w:p w14:paraId="29807E9E" w14:textId="2BEC2911" w:rsidR="00BE54FB" w:rsidRDefault="00BE54FB" w:rsidP="00AE63DF">
      <w:pPr>
        <w:pStyle w:val="NoSpacing"/>
        <w:numPr>
          <w:ilvl w:val="0"/>
          <w:numId w:val="9"/>
        </w:numPr>
        <w:spacing w:line="276" w:lineRule="auto"/>
        <w:rPr>
          <w:rFonts w:cstheme="minorHAnsi"/>
          <w:color w:val="000000" w:themeColor="text1"/>
          <w:sz w:val="20"/>
          <w:szCs w:val="20"/>
        </w:rPr>
      </w:pPr>
      <w:r w:rsidRPr="00BE54FB">
        <w:rPr>
          <w:rFonts w:cstheme="minorHAnsi"/>
          <w:color w:val="000000" w:themeColor="text1"/>
          <w:sz w:val="20"/>
          <w:szCs w:val="20"/>
        </w:rPr>
        <w:t xml:space="preserve">Should the Member request a hearing, the Member must be given written notification of the time and place of hearing at least 14 </w:t>
      </w:r>
      <w:r>
        <w:rPr>
          <w:rFonts w:cstheme="minorHAnsi"/>
          <w:color w:val="000000" w:themeColor="text1"/>
          <w:sz w:val="20"/>
          <w:szCs w:val="20"/>
        </w:rPr>
        <w:t xml:space="preserve">calendar </w:t>
      </w:r>
      <w:r w:rsidRPr="00BE54FB">
        <w:rPr>
          <w:rFonts w:cstheme="minorHAnsi"/>
          <w:color w:val="000000" w:themeColor="text1"/>
          <w:sz w:val="20"/>
          <w:szCs w:val="20"/>
        </w:rPr>
        <w:t xml:space="preserve">days in advance of the hearing.   </w:t>
      </w:r>
    </w:p>
    <w:p w14:paraId="78D08C57" w14:textId="0DAABF09" w:rsidR="00BE54FB" w:rsidRDefault="00BE54FB" w:rsidP="00AE63DF">
      <w:pPr>
        <w:pStyle w:val="NoSpacing"/>
        <w:numPr>
          <w:ilvl w:val="1"/>
          <w:numId w:val="9"/>
        </w:numPr>
        <w:spacing w:line="276" w:lineRule="auto"/>
        <w:rPr>
          <w:rFonts w:cstheme="minorHAnsi"/>
          <w:color w:val="000000" w:themeColor="text1"/>
          <w:sz w:val="20"/>
          <w:szCs w:val="20"/>
        </w:rPr>
      </w:pPr>
      <w:r w:rsidRPr="00BE54FB">
        <w:rPr>
          <w:rFonts w:cstheme="minorHAnsi"/>
          <w:color w:val="000000" w:themeColor="text1"/>
          <w:sz w:val="20"/>
          <w:szCs w:val="20"/>
        </w:rPr>
        <w:t>The hearing may proceed without the Member in attendance as long as the written notification of time and place has been provided to the Member</w:t>
      </w:r>
      <w:r>
        <w:rPr>
          <w:rFonts w:cstheme="minorHAnsi"/>
          <w:color w:val="000000" w:themeColor="text1"/>
          <w:sz w:val="20"/>
          <w:szCs w:val="20"/>
        </w:rPr>
        <w:t>.</w:t>
      </w:r>
    </w:p>
    <w:p w14:paraId="451CF432" w14:textId="07BC595E" w:rsidR="00AE63DF" w:rsidRPr="00AE63DF" w:rsidRDefault="00AE63DF" w:rsidP="00AE63DF">
      <w:pPr>
        <w:pStyle w:val="NoSpacing"/>
        <w:numPr>
          <w:ilvl w:val="1"/>
          <w:numId w:val="9"/>
        </w:numPr>
        <w:spacing w:line="276" w:lineRule="auto"/>
        <w:rPr>
          <w:rFonts w:cstheme="minorHAnsi"/>
          <w:color w:val="000000" w:themeColor="text1"/>
          <w:sz w:val="20"/>
          <w:szCs w:val="20"/>
        </w:rPr>
      </w:pPr>
      <w:r w:rsidRPr="00CC7704">
        <w:rPr>
          <w:rFonts w:cstheme="minorHAnsi"/>
          <w:color w:val="000000" w:themeColor="text1"/>
          <w:sz w:val="20"/>
          <w:szCs w:val="20"/>
        </w:rPr>
        <w:t xml:space="preserve">The hearing may be </w:t>
      </w:r>
      <w:r>
        <w:rPr>
          <w:rFonts w:cstheme="minorHAnsi"/>
          <w:color w:val="000000" w:themeColor="text1"/>
          <w:sz w:val="20"/>
          <w:szCs w:val="20"/>
        </w:rPr>
        <w:t>held during</w:t>
      </w:r>
      <w:r w:rsidRPr="00CC7704">
        <w:rPr>
          <w:rFonts w:cstheme="minorHAnsi"/>
          <w:color w:val="000000" w:themeColor="text1"/>
          <w:sz w:val="20"/>
          <w:szCs w:val="20"/>
        </w:rPr>
        <w:t xml:space="preserve"> a </w:t>
      </w:r>
      <w:r>
        <w:rPr>
          <w:rFonts w:cstheme="minorHAnsi"/>
          <w:color w:val="000000" w:themeColor="text1"/>
          <w:sz w:val="20"/>
          <w:szCs w:val="20"/>
        </w:rPr>
        <w:t xml:space="preserve">regular </w:t>
      </w:r>
      <w:r w:rsidRPr="00CC7704">
        <w:rPr>
          <w:rFonts w:cstheme="minorHAnsi"/>
          <w:color w:val="000000" w:themeColor="text1"/>
          <w:sz w:val="20"/>
          <w:szCs w:val="20"/>
        </w:rPr>
        <w:t>meeting of the Board</w:t>
      </w:r>
      <w:r>
        <w:rPr>
          <w:rFonts w:cstheme="minorHAnsi"/>
          <w:color w:val="000000" w:themeColor="text1"/>
          <w:sz w:val="20"/>
          <w:szCs w:val="20"/>
        </w:rPr>
        <w:t xml:space="preserve"> of Directors</w:t>
      </w:r>
      <w:r w:rsidRPr="00CC7704">
        <w:rPr>
          <w:rFonts w:cstheme="minorHAnsi"/>
          <w:color w:val="000000" w:themeColor="text1"/>
          <w:sz w:val="20"/>
          <w:szCs w:val="20"/>
        </w:rPr>
        <w:t>.  The Member may request, at any time, that the hearing be closed to general membership.</w:t>
      </w:r>
    </w:p>
    <w:p w14:paraId="30210439" w14:textId="7FE11431" w:rsidR="00BE54FB" w:rsidRDefault="00BE54FB" w:rsidP="00AE63DF">
      <w:pPr>
        <w:pStyle w:val="NoSpacing"/>
        <w:numPr>
          <w:ilvl w:val="0"/>
          <w:numId w:val="9"/>
        </w:numPr>
        <w:spacing w:line="276" w:lineRule="auto"/>
        <w:rPr>
          <w:rFonts w:cstheme="minorHAnsi"/>
          <w:color w:val="000000" w:themeColor="text1"/>
          <w:sz w:val="20"/>
          <w:szCs w:val="20"/>
        </w:rPr>
      </w:pPr>
      <w:r w:rsidRPr="00CC7704">
        <w:rPr>
          <w:rFonts w:cstheme="minorHAnsi"/>
          <w:color w:val="000000" w:themeColor="text1"/>
          <w:sz w:val="20"/>
          <w:szCs w:val="20"/>
        </w:rPr>
        <w:t>The Board</w:t>
      </w:r>
      <w:r>
        <w:rPr>
          <w:rFonts w:cstheme="minorHAnsi"/>
          <w:color w:val="000000" w:themeColor="text1"/>
          <w:sz w:val="20"/>
          <w:szCs w:val="20"/>
        </w:rPr>
        <w:t xml:space="preserve"> of Directors</w:t>
      </w:r>
      <w:r w:rsidRPr="00CC7704">
        <w:rPr>
          <w:rFonts w:cstheme="minorHAnsi"/>
          <w:color w:val="000000" w:themeColor="text1"/>
          <w:sz w:val="20"/>
          <w:szCs w:val="20"/>
        </w:rPr>
        <w:t xml:space="preserve"> may terminate an individual’s membership with the Chapter through 2/3 majority vote of the Board</w:t>
      </w:r>
      <w:r>
        <w:rPr>
          <w:rFonts w:cstheme="minorHAnsi"/>
          <w:color w:val="000000" w:themeColor="text1"/>
          <w:sz w:val="20"/>
          <w:szCs w:val="20"/>
        </w:rPr>
        <w:t xml:space="preserve"> of Directors</w:t>
      </w:r>
      <w:r w:rsidRPr="00CC7704">
        <w:rPr>
          <w:rFonts w:cstheme="minorHAnsi"/>
          <w:color w:val="000000" w:themeColor="text1"/>
          <w:sz w:val="20"/>
          <w:szCs w:val="20"/>
        </w:rPr>
        <w:t>.  All decisions of the Board</w:t>
      </w:r>
      <w:r>
        <w:rPr>
          <w:rFonts w:cstheme="minorHAnsi"/>
          <w:color w:val="000000" w:themeColor="text1"/>
          <w:sz w:val="20"/>
          <w:szCs w:val="20"/>
        </w:rPr>
        <w:t xml:space="preserve"> of Directors</w:t>
      </w:r>
      <w:r w:rsidRPr="00CC7704">
        <w:rPr>
          <w:rFonts w:cstheme="minorHAnsi"/>
          <w:color w:val="000000" w:themeColor="text1"/>
          <w:sz w:val="20"/>
          <w:szCs w:val="20"/>
        </w:rPr>
        <w:t xml:space="preserve"> are final.</w:t>
      </w:r>
    </w:p>
    <w:p w14:paraId="7DABD4F2" w14:textId="6A6F6BC6" w:rsidR="00BE54FB" w:rsidRPr="00CC7704" w:rsidRDefault="00BE54FB" w:rsidP="00AE63DF">
      <w:pPr>
        <w:pStyle w:val="NoSpacing"/>
        <w:numPr>
          <w:ilvl w:val="1"/>
          <w:numId w:val="9"/>
        </w:numPr>
        <w:spacing w:line="276" w:lineRule="auto"/>
        <w:rPr>
          <w:rFonts w:cstheme="minorHAnsi"/>
          <w:color w:val="000000" w:themeColor="text1"/>
          <w:sz w:val="20"/>
          <w:szCs w:val="20"/>
        </w:rPr>
      </w:pPr>
      <w:r w:rsidRPr="00CC7704">
        <w:rPr>
          <w:rFonts w:cstheme="minorHAnsi"/>
          <w:color w:val="000000" w:themeColor="text1"/>
          <w:sz w:val="20"/>
          <w:szCs w:val="20"/>
        </w:rPr>
        <w:t xml:space="preserve">The final result of the vote will be recorded in the meeting minutes and a copy will be given to the individual whose membership was terminated within 7 </w:t>
      </w:r>
      <w:r w:rsidR="00AE63DF">
        <w:rPr>
          <w:rFonts w:cstheme="minorHAnsi"/>
          <w:color w:val="000000" w:themeColor="text1"/>
          <w:sz w:val="20"/>
          <w:szCs w:val="20"/>
        </w:rPr>
        <w:t xml:space="preserve">calendar </w:t>
      </w:r>
      <w:r w:rsidRPr="00CC7704">
        <w:rPr>
          <w:rFonts w:cstheme="minorHAnsi"/>
          <w:color w:val="000000" w:themeColor="text1"/>
          <w:sz w:val="20"/>
          <w:szCs w:val="20"/>
        </w:rPr>
        <w:t>days of the vote.</w:t>
      </w:r>
    </w:p>
    <w:p w14:paraId="44154ABD" w14:textId="77777777" w:rsidR="00BE54FB" w:rsidRPr="00CC7704" w:rsidRDefault="00BE54FB" w:rsidP="00AE63DF">
      <w:pPr>
        <w:pStyle w:val="NoSpacing"/>
        <w:numPr>
          <w:ilvl w:val="1"/>
          <w:numId w:val="9"/>
        </w:numPr>
        <w:spacing w:line="276" w:lineRule="auto"/>
        <w:rPr>
          <w:rFonts w:cstheme="minorHAnsi"/>
          <w:color w:val="000000" w:themeColor="text1"/>
          <w:sz w:val="20"/>
          <w:szCs w:val="20"/>
        </w:rPr>
      </w:pPr>
      <w:r w:rsidRPr="00CC7704">
        <w:rPr>
          <w:rFonts w:cstheme="minorHAnsi"/>
          <w:color w:val="000000" w:themeColor="text1"/>
          <w:sz w:val="20"/>
          <w:szCs w:val="20"/>
        </w:rPr>
        <w:t>Upon termination, an individual will immediately lose all rights and privileges that are assigned to Members and the individual will be considered a Non-Member.</w:t>
      </w:r>
    </w:p>
    <w:p w14:paraId="32F1D0B3" w14:textId="327363D5" w:rsidR="002B4E61" w:rsidRPr="00CC7704" w:rsidRDefault="005549E9" w:rsidP="00AE63DF">
      <w:pPr>
        <w:pStyle w:val="NoSpacing"/>
        <w:numPr>
          <w:ilvl w:val="0"/>
          <w:numId w:val="9"/>
        </w:numPr>
        <w:spacing w:line="276" w:lineRule="auto"/>
        <w:rPr>
          <w:rFonts w:cstheme="minorHAnsi"/>
          <w:color w:val="000000" w:themeColor="text1"/>
          <w:sz w:val="20"/>
          <w:szCs w:val="20"/>
        </w:rPr>
      </w:pPr>
      <w:r w:rsidRPr="00CC7704">
        <w:rPr>
          <w:rFonts w:cstheme="minorHAnsi"/>
          <w:color w:val="000000" w:themeColor="text1"/>
          <w:sz w:val="20"/>
          <w:szCs w:val="20"/>
        </w:rPr>
        <w:t>A Board</w:t>
      </w:r>
      <w:r w:rsidR="00313AB9">
        <w:rPr>
          <w:rFonts w:cstheme="minorHAnsi"/>
          <w:color w:val="000000" w:themeColor="text1"/>
          <w:sz w:val="20"/>
          <w:szCs w:val="20"/>
        </w:rPr>
        <w:t xml:space="preserve"> of Directors</w:t>
      </w:r>
      <w:r w:rsidRPr="00CC7704">
        <w:rPr>
          <w:rFonts w:cstheme="minorHAnsi"/>
          <w:color w:val="000000" w:themeColor="text1"/>
          <w:sz w:val="20"/>
          <w:szCs w:val="20"/>
        </w:rPr>
        <w:t xml:space="preserve"> vote for Termination</w:t>
      </w:r>
      <w:r w:rsidR="002B4E61" w:rsidRPr="00CC7704">
        <w:rPr>
          <w:rFonts w:cstheme="minorHAnsi"/>
          <w:color w:val="000000" w:themeColor="text1"/>
          <w:sz w:val="20"/>
          <w:szCs w:val="20"/>
        </w:rPr>
        <w:t xml:space="preserve"> </w:t>
      </w:r>
      <w:r w:rsidR="00742FC8" w:rsidRPr="00CC7704">
        <w:rPr>
          <w:rFonts w:cstheme="minorHAnsi"/>
          <w:color w:val="000000" w:themeColor="text1"/>
          <w:sz w:val="20"/>
          <w:szCs w:val="20"/>
        </w:rPr>
        <w:t>can only be</w:t>
      </w:r>
      <w:r w:rsidR="002B4E61" w:rsidRPr="00CC7704">
        <w:rPr>
          <w:rFonts w:cstheme="minorHAnsi"/>
          <w:color w:val="000000" w:themeColor="text1"/>
          <w:sz w:val="20"/>
          <w:szCs w:val="20"/>
        </w:rPr>
        <w:t xml:space="preserve"> completed after</w:t>
      </w:r>
    </w:p>
    <w:p w14:paraId="01E02472" w14:textId="5A582E4E" w:rsidR="002B4E61" w:rsidRPr="00CC7704" w:rsidRDefault="002B4E61" w:rsidP="00AE63DF">
      <w:pPr>
        <w:pStyle w:val="NoSpacing"/>
        <w:numPr>
          <w:ilvl w:val="1"/>
          <w:numId w:val="9"/>
        </w:numPr>
        <w:spacing w:line="276" w:lineRule="auto"/>
        <w:rPr>
          <w:rFonts w:cstheme="minorHAnsi"/>
          <w:color w:val="000000" w:themeColor="text1"/>
          <w:sz w:val="20"/>
          <w:szCs w:val="20"/>
        </w:rPr>
      </w:pPr>
      <w:r w:rsidRPr="00CC7704">
        <w:rPr>
          <w:rFonts w:cstheme="minorHAnsi"/>
          <w:color w:val="000000" w:themeColor="text1"/>
          <w:sz w:val="20"/>
          <w:szCs w:val="20"/>
        </w:rPr>
        <w:t>The Member gives written notice that they waive their right to a hearing with the Board</w:t>
      </w:r>
      <w:r w:rsidR="00313AB9">
        <w:rPr>
          <w:rFonts w:cstheme="minorHAnsi"/>
          <w:color w:val="000000" w:themeColor="text1"/>
          <w:sz w:val="20"/>
          <w:szCs w:val="20"/>
        </w:rPr>
        <w:t xml:space="preserve"> of Directors</w:t>
      </w:r>
      <w:r w:rsidRPr="00CC7704">
        <w:rPr>
          <w:rFonts w:cstheme="minorHAnsi"/>
          <w:color w:val="000000" w:themeColor="text1"/>
          <w:sz w:val="20"/>
          <w:szCs w:val="20"/>
        </w:rPr>
        <w:t xml:space="preserve"> or</w:t>
      </w:r>
    </w:p>
    <w:p w14:paraId="0EE2CC7C" w14:textId="59480795" w:rsidR="002B4E61" w:rsidRDefault="002B4E61" w:rsidP="00AE63DF">
      <w:pPr>
        <w:pStyle w:val="NoSpacing"/>
        <w:numPr>
          <w:ilvl w:val="1"/>
          <w:numId w:val="9"/>
        </w:numPr>
        <w:spacing w:line="276" w:lineRule="auto"/>
        <w:rPr>
          <w:rFonts w:cstheme="minorHAnsi"/>
          <w:color w:val="000000" w:themeColor="text1"/>
          <w:sz w:val="20"/>
          <w:szCs w:val="20"/>
        </w:rPr>
      </w:pPr>
      <w:r w:rsidRPr="00CC7704">
        <w:rPr>
          <w:rFonts w:cstheme="minorHAnsi"/>
          <w:color w:val="000000" w:themeColor="text1"/>
          <w:sz w:val="20"/>
          <w:szCs w:val="20"/>
        </w:rPr>
        <w:t xml:space="preserve">The hearing with the Board </w:t>
      </w:r>
      <w:r w:rsidR="00313AB9">
        <w:rPr>
          <w:rFonts w:cstheme="minorHAnsi"/>
          <w:color w:val="000000" w:themeColor="text1"/>
          <w:sz w:val="20"/>
          <w:szCs w:val="20"/>
        </w:rPr>
        <w:t xml:space="preserve">of Directors </w:t>
      </w:r>
      <w:r w:rsidR="00797818">
        <w:rPr>
          <w:rFonts w:cstheme="minorHAnsi"/>
          <w:color w:val="000000" w:themeColor="text1"/>
          <w:sz w:val="20"/>
          <w:szCs w:val="20"/>
        </w:rPr>
        <w:t>was</w:t>
      </w:r>
      <w:r w:rsidR="005549E9" w:rsidRPr="00CC7704">
        <w:rPr>
          <w:rFonts w:cstheme="minorHAnsi"/>
          <w:color w:val="000000" w:themeColor="text1"/>
          <w:sz w:val="20"/>
          <w:szCs w:val="20"/>
        </w:rPr>
        <w:t xml:space="preserve"> held</w:t>
      </w:r>
      <w:r w:rsidR="00742FC8" w:rsidRPr="00CC7704">
        <w:rPr>
          <w:rFonts w:cstheme="minorHAnsi"/>
          <w:color w:val="000000" w:themeColor="text1"/>
          <w:sz w:val="20"/>
          <w:szCs w:val="20"/>
        </w:rPr>
        <w:t xml:space="preserve"> at the scheduled time or</w:t>
      </w:r>
    </w:p>
    <w:p w14:paraId="0753E95D" w14:textId="50B5C39A" w:rsidR="00797818" w:rsidRPr="00CC7704" w:rsidRDefault="00797818" w:rsidP="00AE63DF">
      <w:pPr>
        <w:pStyle w:val="NoSpacing"/>
        <w:numPr>
          <w:ilvl w:val="1"/>
          <w:numId w:val="9"/>
        </w:numPr>
        <w:spacing w:line="276" w:lineRule="auto"/>
        <w:rPr>
          <w:rFonts w:cstheme="minorHAnsi"/>
          <w:color w:val="000000" w:themeColor="text1"/>
          <w:sz w:val="20"/>
          <w:szCs w:val="20"/>
        </w:rPr>
      </w:pPr>
      <w:r>
        <w:rPr>
          <w:rFonts w:cstheme="minorHAnsi"/>
          <w:color w:val="000000" w:themeColor="text1"/>
          <w:sz w:val="20"/>
          <w:szCs w:val="20"/>
        </w:rPr>
        <w:t>The 14 day window to request a hearing elapsed</w:t>
      </w:r>
    </w:p>
    <w:p w14:paraId="0E09BEF8" w14:textId="3B819F8C" w:rsidR="00FA2833" w:rsidRDefault="00FA2833" w:rsidP="00AE63DF">
      <w:pPr>
        <w:pStyle w:val="NoSpacing"/>
        <w:numPr>
          <w:ilvl w:val="0"/>
          <w:numId w:val="9"/>
        </w:numPr>
        <w:spacing w:line="276" w:lineRule="auto"/>
        <w:rPr>
          <w:rFonts w:cstheme="minorHAnsi"/>
          <w:color w:val="000000" w:themeColor="text1"/>
          <w:sz w:val="20"/>
          <w:szCs w:val="20"/>
        </w:rPr>
      </w:pPr>
      <w:r w:rsidRPr="00CC7704">
        <w:rPr>
          <w:rFonts w:cstheme="minorHAnsi"/>
          <w:color w:val="000000" w:themeColor="text1"/>
          <w:sz w:val="20"/>
          <w:szCs w:val="20"/>
        </w:rPr>
        <w:t xml:space="preserve">Termination of a </w:t>
      </w:r>
      <w:r w:rsidR="00742FC8" w:rsidRPr="00CC7704">
        <w:rPr>
          <w:rFonts w:cstheme="minorHAnsi"/>
          <w:color w:val="000000" w:themeColor="text1"/>
          <w:sz w:val="20"/>
          <w:szCs w:val="20"/>
        </w:rPr>
        <w:t xml:space="preserve">Membership with the </w:t>
      </w:r>
      <w:r w:rsidR="00313AB9">
        <w:rPr>
          <w:rFonts w:cstheme="minorHAnsi"/>
          <w:color w:val="000000" w:themeColor="text1"/>
          <w:sz w:val="20"/>
          <w:szCs w:val="20"/>
        </w:rPr>
        <w:t>Chapter</w:t>
      </w:r>
      <w:r w:rsidR="00742FC8" w:rsidRPr="00CC7704">
        <w:rPr>
          <w:rFonts w:cstheme="minorHAnsi"/>
          <w:color w:val="000000" w:themeColor="text1"/>
          <w:sz w:val="20"/>
          <w:szCs w:val="20"/>
        </w:rPr>
        <w:t xml:space="preserve"> </w:t>
      </w:r>
      <w:r w:rsidRPr="00CC7704">
        <w:rPr>
          <w:rFonts w:cstheme="minorHAnsi"/>
          <w:color w:val="000000" w:themeColor="text1"/>
          <w:sz w:val="20"/>
          <w:szCs w:val="20"/>
        </w:rPr>
        <w:t xml:space="preserve">does not affect the standing of a person’s membership with IIBA.  </w:t>
      </w:r>
    </w:p>
    <w:p w14:paraId="0D1C043A" w14:textId="06DAEFED" w:rsidR="00797818" w:rsidRDefault="00797818" w:rsidP="00797818">
      <w:pPr>
        <w:pStyle w:val="NoSpacing"/>
        <w:spacing w:line="276" w:lineRule="auto"/>
        <w:rPr>
          <w:rFonts w:cstheme="minorHAnsi"/>
          <w:color w:val="000000" w:themeColor="text1"/>
          <w:sz w:val="20"/>
          <w:szCs w:val="20"/>
        </w:rPr>
      </w:pPr>
    </w:p>
    <w:p w14:paraId="563F3C8B" w14:textId="218F01BE" w:rsidR="00FB25B2" w:rsidRDefault="00FB25B2" w:rsidP="00FB25B2">
      <w:pPr>
        <w:pStyle w:val="NoSpacing"/>
        <w:spacing w:line="276" w:lineRule="auto"/>
        <w:rPr>
          <w:rFonts w:cstheme="minorHAnsi"/>
          <w:b/>
          <w:color w:val="000000" w:themeColor="text1"/>
          <w:sz w:val="20"/>
          <w:szCs w:val="20"/>
        </w:rPr>
      </w:pPr>
      <w:r>
        <w:rPr>
          <w:rFonts w:cstheme="minorHAnsi"/>
          <w:b/>
          <w:color w:val="000000" w:themeColor="text1"/>
          <w:sz w:val="20"/>
          <w:szCs w:val="20"/>
        </w:rPr>
        <w:lastRenderedPageBreak/>
        <w:t>Partnership Termination</w:t>
      </w:r>
    </w:p>
    <w:p w14:paraId="0642A407" w14:textId="459B5764" w:rsidR="00FB25B2" w:rsidRPr="00FB25B2" w:rsidRDefault="00FB25B2" w:rsidP="00FB25B2">
      <w:pPr>
        <w:pStyle w:val="NoSpacing"/>
        <w:spacing w:line="276" w:lineRule="auto"/>
        <w:rPr>
          <w:rFonts w:cstheme="minorHAnsi"/>
          <w:color w:val="000000" w:themeColor="text1"/>
          <w:sz w:val="20"/>
          <w:szCs w:val="20"/>
        </w:rPr>
      </w:pPr>
      <w:r>
        <w:rPr>
          <w:rFonts w:cstheme="minorHAnsi"/>
          <w:color w:val="000000" w:themeColor="text1"/>
          <w:sz w:val="20"/>
          <w:szCs w:val="20"/>
        </w:rPr>
        <w:t>Procedures for termination of a Partnership are outlined in the Partnership Policy and Procedures.</w:t>
      </w:r>
    </w:p>
    <w:p w14:paraId="3A0B155C" w14:textId="77777777" w:rsidR="00FB25B2" w:rsidRDefault="00FB25B2" w:rsidP="00797818">
      <w:pPr>
        <w:pStyle w:val="NoSpacing"/>
        <w:spacing w:line="276" w:lineRule="auto"/>
        <w:rPr>
          <w:rFonts w:cstheme="minorHAnsi"/>
          <w:b/>
          <w:color w:val="000000" w:themeColor="text1"/>
          <w:sz w:val="20"/>
          <w:szCs w:val="20"/>
        </w:rPr>
      </w:pPr>
    </w:p>
    <w:p w14:paraId="25457F51" w14:textId="07072BBB" w:rsidR="00AE63DF" w:rsidRDefault="00AE63DF" w:rsidP="00797818">
      <w:pPr>
        <w:pStyle w:val="NoSpacing"/>
        <w:spacing w:line="276" w:lineRule="auto"/>
        <w:rPr>
          <w:rFonts w:cstheme="minorHAnsi"/>
          <w:b/>
          <w:color w:val="000000" w:themeColor="text1"/>
          <w:sz w:val="20"/>
          <w:szCs w:val="20"/>
        </w:rPr>
      </w:pPr>
      <w:r w:rsidRPr="0078486E">
        <w:rPr>
          <w:rFonts w:cstheme="minorHAnsi"/>
          <w:b/>
          <w:color w:val="000000" w:themeColor="text1"/>
          <w:sz w:val="20"/>
          <w:szCs w:val="20"/>
        </w:rPr>
        <w:t>Reinstatement</w:t>
      </w:r>
    </w:p>
    <w:p w14:paraId="5EB498D3" w14:textId="77777777" w:rsidR="0078486E" w:rsidRPr="0078486E" w:rsidRDefault="0078486E" w:rsidP="00797818">
      <w:pPr>
        <w:pStyle w:val="NoSpacing"/>
        <w:spacing w:line="276" w:lineRule="auto"/>
        <w:rPr>
          <w:rFonts w:cstheme="minorHAnsi"/>
          <w:b/>
          <w:color w:val="000000" w:themeColor="text1"/>
          <w:sz w:val="20"/>
          <w:szCs w:val="20"/>
        </w:rPr>
      </w:pPr>
    </w:p>
    <w:p w14:paraId="76D290BA" w14:textId="1E410CE4" w:rsidR="00AE63DF" w:rsidRDefault="00AE63DF" w:rsidP="00AE63DF">
      <w:pPr>
        <w:pStyle w:val="NoSpacing"/>
        <w:numPr>
          <w:ilvl w:val="0"/>
          <w:numId w:val="8"/>
        </w:numPr>
        <w:spacing w:line="276" w:lineRule="auto"/>
        <w:rPr>
          <w:rFonts w:cstheme="minorHAnsi"/>
          <w:color w:val="000000" w:themeColor="text1"/>
          <w:sz w:val="20"/>
          <w:szCs w:val="20"/>
        </w:rPr>
      </w:pPr>
      <w:r>
        <w:rPr>
          <w:rFonts w:cstheme="minorHAnsi"/>
          <w:color w:val="000000" w:themeColor="text1"/>
          <w:sz w:val="20"/>
          <w:szCs w:val="20"/>
        </w:rPr>
        <w:t>If suspended, terms of reinstatement must be provided to the Member when notified of the suspension.</w:t>
      </w:r>
    </w:p>
    <w:p w14:paraId="25BB51E2" w14:textId="2DD2D728" w:rsidR="00AE63DF" w:rsidRDefault="00AE63DF" w:rsidP="00AE63DF">
      <w:pPr>
        <w:pStyle w:val="NoSpacing"/>
        <w:numPr>
          <w:ilvl w:val="0"/>
          <w:numId w:val="8"/>
        </w:numPr>
        <w:spacing w:line="276" w:lineRule="auto"/>
        <w:rPr>
          <w:rFonts w:cstheme="minorHAnsi"/>
          <w:color w:val="000000" w:themeColor="text1"/>
          <w:sz w:val="20"/>
          <w:szCs w:val="20"/>
        </w:rPr>
      </w:pPr>
      <w:r>
        <w:rPr>
          <w:rFonts w:cstheme="minorHAnsi"/>
          <w:color w:val="000000" w:themeColor="text1"/>
          <w:sz w:val="20"/>
          <w:szCs w:val="20"/>
        </w:rPr>
        <w:t xml:space="preserve">If terminated, the Member may request reinstatement after the length of 1 year from date of termination by emailing </w:t>
      </w:r>
      <w:hyperlink r:id="rId13" w:history="1">
        <w:r w:rsidRPr="004165C0">
          <w:rPr>
            <w:rStyle w:val="Hyperlink"/>
            <w:rFonts w:cstheme="minorHAnsi"/>
            <w:sz w:val="20"/>
            <w:szCs w:val="20"/>
          </w:rPr>
          <w:t>Membership@centraliowaiiba.org</w:t>
        </w:r>
      </w:hyperlink>
      <w:r>
        <w:rPr>
          <w:rFonts w:cstheme="minorHAnsi"/>
          <w:color w:val="000000" w:themeColor="text1"/>
          <w:sz w:val="20"/>
          <w:szCs w:val="20"/>
        </w:rPr>
        <w:t xml:space="preserve"> and requesting reinstatement.  The Board of Directors will review the request for reinstatement within 30 days and notify the Member.  Should reinstatement be denied, the Member may request reinstatement every year thereafter.  </w:t>
      </w:r>
    </w:p>
    <w:p w14:paraId="76321579" w14:textId="77777777" w:rsidR="00AE63DF" w:rsidRDefault="00AE63DF" w:rsidP="00797818">
      <w:pPr>
        <w:pStyle w:val="NoSpacing"/>
        <w:spacing w:line="276" w:lineRule="auto"/>
        <w:rPr>
          <w:rFonts w:cstheme="minorHAnsi"/>
          <w:color w:val="000000" w:themeColor="text1"/>
          <w:sz w:val="20"/>
          <w:szCs w:val="20"/>
        </w:rPr>
      </w:pPr>
    </w:p>
    <w:p w14:paraId="539C87E1" w14:textId="77777777" w:rsidR="0078486E" w:rsidRDefault="0078486E" w:rsidP="0078486E">
      <w:pPr>
        <w:rPr>
          <w:rFonts w:cstheme="minorHAnsi"/>
          <w:b/>
          <w:color w:val="000000" w:themeColor="text1"/>
          <w:sz w:val="20"/>
          <w:szCs w:val="20"/>
        </w:rPr>
      </w:pPr>
    </w:p>
    <w:p w14:paraId="26EFF63A" w14:textId="77777777" w:rsidR="00FA2833" w:rsidRDefault="00FA2833" w:rsidP="00DC3D23">
      <w:pPr>
        <w:rPr>
          <w:rFonts w:cstheme="minorHAnsi"/>
          <w:color w:val="000000" w:themeColor="text1"/>
          <w:sz w:val="20"/>
          <w:szCs w:val="20"/>
        </w:rPr>
      </w:pPr>
    </w:p>
    <w:p w14:paraId="474BD916" w14:textId="77777777" w:rsidR="00C42EDA" w:rsidRPr="00BE319A" w:rsidRDefault="00C42EDA" w:rsidP="00DC3D23">
      <w:pPr>
        <w:rPr>
          <w:rFonts w:cstheme="minorHAnsi"/>
          <w:color w:val="000000" w:themeColor="text1"/>
          <w:sz w:val="20"/>
          <w:szCs w:val="20"/>
        </w:rPr>
      </w:pPr>
    </w:p>
    <w:sectPr w:rsidR="00C42EDA" w:rsidRPr="00BE319A" w:rsidSect="00CC7704">
      <w:footerReference w:type="default" r:id="rId14"/>
      <w:pgSz w:w="12240" w:h="15840"/>
      <w:pgMar w:top="1440" w:right="1440" w:bottom="1440" w:left="1440" w:header="576"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9D96AC" w15:done="0"/>
  <w15:commentEx w15:paraId="04AA108A" w15:done="0"/>
  <w15:commentEx w15:paraId="147A84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D96AC" w16cid:durableId="205742C6"/>
  <w16cid:commentId w16cid:paraId="04AA108A" w16cid:durableId="205742C7"/>
  <w16cid:commentId w16cid:paraId="147A8473" w16cid:durableId="205742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2A8C" w14:textId="77777777" w:rsidR="00C70DE4" w:rsidRDefault="00C70DE4" w:rsidP="00CC7704">
      <w:pPr>
        <w:spacing w:after="0" w:line="240" w:lineRule="auto"/>
      </w:pPr>
      <w:r>
        <w:separator/>
      </w:r>
    </w:p>
  </w:endnote>
  <w:endnote w:type="continuationSeparator" w:id="0">
    <w:p w14:paraId="6E321AE1" w14:textId="77777777" w:rsidR="00C70DE4" w:rsidRDefault="00C70DE4" w:rsidP="00CC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590656454"/>
      <w:docPartObj>
        <w:docPartGallery w:val="Page Numbers (Bottom of Page)"/>
        <w:docPartUnique/>
      </w:docPartObj>
    </w:sdtPr>
    <w:sdtEndPr>
      <w:rPr>
        <w:noProof/>
      </w:rPr>
    </w:sdtEndPr>
    <w:sdtContent>
      <w:p w14:paraId="6A928AE6" w14:textId="77777777" w:rsidR="00CC7704" w:rsidRPr="00CC7704" w:rsidRDefault="00CC7704">
        <w:pPr>
          <w:pStyle w:val="Footer"/>
          <w:jc w:val="right"/>
          <w:rPr>
            <w:sz w:val="18"/>
          </w:rPr>
        </w:pPr>
        <w:r w:rsidRPr="00CC7704">
          <w:rPr>
            <w:sz w:val="18"/>
          </w:rPr>
          <w:fldChar w:fldCharType="begin"/>
        </w:r>
        <w:r w:rsidRPr="00CC7704">
          <w:rPr>
            <w:sz w:val="18"/>
          </w:rPr>
          <w:instrText xml:space="preserve"> PAGE   \* MERGEFORMAT </w:instrText>
        </w:r>
        <w:r w:rsidRPr="00CC7704">
          <w:rPr>
            <w:sz w:val="18"/>
          </w:rPr>
          <w:fldChar w:fldCharType="separate"/>
        </w:r>
        <w:r w:rsidR="006E1FE8">
          <w:rPr>
            <w:noProof/>
            <w:sz w:val="18"/>
          </w:rPr>
          <w:t>1</w:t>
        </w:r>
        <w:r w:rsidRPr="00CC7704">
          <w:rPr>
            <w:noProof/>
            <w:sz w:val="18"/>
          </w:rPr>
          <w:fldChar w:fldCharType="end"/>
        </w:r>
      </w:p>
    </w:sdtContent>
  </w:sdt>
  <w:p w14:paraId="12E77BB7" w14:textId="77777777" w:rsidR="00CC7704" w:rsidRDefault="00CC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9956" w14:textId="77777777" w:rsidR="00C70DE4" w:rsidRDefault="00C70DE4" w:rsidP="00CC7704">
      <w:pPr>
        <w:spacing w:after="0" w:line="240" w:lineRule="auto"/>
      </w:pPr>
      <w:r>
        <w:separator/>
      </w:r>
    </w:p>
  </w:footnote>
  <w:footnote w:type="continuationSeparator" w:id="0">
    <w:p w14:paraId="75E37694" w14:textId="77777777" w:rsidR="00C70DE4" w:rsidRDefault="00C70DE4" w:rsidP="00CC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C6"/>
    <w:multiLevelType w:val="hybridMultilevel"/>
    <w:tmpl w:val="BEFC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6E8"/>
    <w:multiLevelType w:val="hybridMultilevel"/>
    <w:tmpl w:val="83BEB272"/>
    <w:lvl w:ilvl="0" w:tplc="3CCA958A">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E7D3B"/>
    <w:multiLevelType w:val="hybridMultilevel"/>
    <w:tmpl w:val="29C61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76CD1"/>
    <w:multiLevelType w:val="hybridMultilevel"/>
    <w:tmpl w:val="C2D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12009"/>
    <w:multiLevelType w:val="multilevel"/>
    <w:tmpl w:val="6CF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8E059A"/>
    <w:multiLevelType w:val="multilevel"/>
    <w:tmpl w:val="1D9C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4689F"/>
    <w:multiLevelType w:val="hybridMultilevel"/>
    <w:tmpl w:val="F604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941CF"/>
    <w:multiLevelType w:val="hybridMultilevel"/>
    <w:tmpl w:val="CC5C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1244F"/>
    <w:multiLevelType w:val="hybridMultilevel"/>
    <w:tmpl w:val="5462B932"/>
    <w:lvl w:ilvl="0" w:tplc="3CCA958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63892"/>
    <w:multiLevelType w:val="hybridMultilevel"/>
    <w:tmpl w:val="0DC21964"/>
    <w:lvl w:ilvl="0" w:tplc="3CCA958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
  </w:num>
  <w:num w:numId="5">
    <w:abstractNumId w:val="3"/>
  </w:num>
  <w:num w:numId="6">
    <w:abstractNumId w:val="5"/>
  </w:num>
  <w:num w:numId="7">
    <w:abstractNumId w:val="7"/>
  </w:num>
  <w:num w:numId="8">
    <w:abstractNumId w:val="6"/>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rs, Amy L">
    <w15:presenceInfo w15:providerId="AD" w15:userId="S-1-5-21-1341664477-1456825264-922709458-116557"/>
  </w15:person>
  <w15:person w15:author="Kevin Rose">
    <w15:presenceInfo w15:providerId="AD" w15:userId="S::E70925@atheneusa.com::54e3aa9c-ec93-4c59-90ad-601feb140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1"/>
    <w:rsid w:val="0002406E"/>
    <w:rsid w:val="000B40D3"/>
    <w:rsid w:val="001B37C2"/>
    <w:rsid w:val="001E6CEE"/>
    <w:rsid w:val="00205B27"/>
    <w:rsid w:val="00207DCB"/>
    <w:rsid w:val="002209CC"/>
    <w:rsid w:val="002805A6"/>
    <w:rsid w:val="002B4E61"/>
    <w:rsid w:val="002D3772"/>
    <w:rsid w:val="00313AB9"/>
    <w:rsid w:val="00314B8B"/>
    <w:rsid w:val="00392712"/>
    <w:rsid w:val="003B3282"/>
    <w:rsid w:val="004B3D01"/>
    <w:rsid w:val="004D3EA4"/>
    <w:rsid w:val="004F1EB1"/>
    <w:rsid w:val="00502197"/>
    <w:rsid w:val="005255BD"/>
    <w:rsid w:val="00527F02"/>
    <w:rsid w:val="005549E9"/>
    <w:rsid w:val="005A23FA"/>
    <w:rsid w:val="005C4420"/>
    <w:rsid w:val="00613688"/>
    <w:rsid w:val="00673268"/>
    <w:rsid w:val="006733C4"/>
    <w:rsid w:val="006E1FE8"/>
    <w:rsid w:val="00735A24"/>
    <w:rsid w:val="00742FC8"/>
    <w:rsid w:val="0078486E"/>
    <w:rsid w:val="00794900"/>
    <w:rsid w:val="00797818"/>
    <w:rsid w:val="007D71EE"/>
    <w:rsid w:val="008768AF"/>
    <w:rsid w:val="008A5F35"/>
    <w:rsid w:val="00905677"/>
    <w:rsid w:val="00952BB3"/>
    <w:rsid w:val="0096588F"/>
    <w:rsid w:val="00992320"/>
    <w:rsid w:val="00AB6D22"/>
    <w:rsid w:val="00AE63DF"/>
    <w:rsid w:val="00B23B52"/>
    <w:rsid w:val="00BB5226"/>
    <w:rsid w:val="00BC0507"/>
    <w:rsid w:val="00BC5D67"/>
    <w:rsid w:val="00BE319A"/>
    <w:rsid w:val="00BE54FB"/>
    <w:rsid w:val="00C03684"/>
    <w:rsid w:val="00C42EDA"/>
    <w:rsid w:val="00C70DE4"/>
    <w:rsid w:val="00CB3C94"/>
    <w:rsid w:val="00CC7704"/>
    <w:rsid w:val="00CD1B2A"/>
    <w:rsid w:val="00D70831"/>
    <w:rsid w:val="00DA410E"/>
    <w:rsid w:val="00DC3D23"/>
    <w:rsid w:val="00E2652D"/>
    <w:rsid w:val="00E45599"/>
    <w:rsid w:val="00E93A5F"/>
    <w:rsid w:val="00EB4144"/>
    <w:rsid w:val="00EF562E"/>
    <w:rsid w:val="00FA2833"/>
    <w:rsid w:val="00FB25B2"/>
    <w:rsid w:val="00FB7926"/>
    <w:rsid w:val="00FC45B4"/>
    <w:rsid w:val="00FE5705"/>
    <w:rsid w:val="00F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E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833"/>
    <w:pPr>
      <w:ind w:left="720"/>
      <w:contextualSpacing/>
    </w:pPr>
  </w:style>
  <w:style w:type="paragraph" w:styleId="NoSpacing">
    <w:name w:val="No Spacing"/>
    <w:uiPriority w:val="1"/>
    <w:qFormat/>
    <w:rsid w:val="00FA2833"/>
    <w:pPr>
      <w:spacing w:after="0" w:line="240" w:lineRule="auto"/>
    </w:pPr>
  </w:style>
  <w:style w:type="character" w:styleId="CommentReference">
    <w:name w:val="annotation reference"/>
    <w:basedOn w:val="DefaultParagraphFont"/>
    <w:uiPriority w:val="99"/>
    <w:semiHidden/>
    <w:unhideWhenUsed/>
    <w:rsid w:val="008A5F35"/>
    <w:rPr>
      <w:sz w:val="16"/>
      <w:szCs w:val="16"/>
    </w:rPr>
  </w:style>
  <w:style w:type="paragraph" w:styleId="CommentText">
    <w:name w:val="annotation text"/>
    <w:basedOn w:val="Normal"/>
    <w:link w:val="CommentTextChar"/>
    <w:uiPriority w:val="99"/>
    <w:semiHidden/>
    <w:unhideWhenUsed/>
    <w:rsid w:val="008A5F35"/>
    <w:pPr>
      <w:spacing w:line="240" w:lineRule="auto"/>
    </w:pPr>
    <w:rPr>
      <w:sz w:val="20"/>
      <w:szCs w:val="20"/>
    </w:rPr>
  </w:style>
  <w:style w:type="character" w:customStyle="1" w:styleId="CommentTextChar">
    <w:name w:val="Comment Text Char"/>
    <w:basedOn w:val="DefaultParagraphFont"/>
    <w:link w:val="CommentText"/>
    <w:uiPriority w:val="99"/>
    <w:semiHidden/>
    <w:rsid w:val="008A5F35"/>
    <w:rPr>
      <w:sz w:val="20"/>
      <w:szCs w:val="20"/>
    </w:rPr>
  </w:style>
  <w:style w:type="paragraph" w:styleId="CommentSubject">
    <w:name w:val="annotation subject"/>
    <w:basedOn w:val="CommentText"/>
    <w:next w:val="CommentText"/>
    <w:link w:val="CommentSubjectChar"/>
    <w:uiPriority w:val="99"/>
    <w:semiHidden/>
    <w:unhideWhenUsed/>
    <w:rsid w:val="008A5F35"/>
    <w:rPr>
      <w:b/>
      <w:bCs/>
    </w:rPr>
  </w:style>
  <w:style w:type="character" w:customStyle="1" w:styleId="CommentSubjectChar">
    <w:name w:val="Comment Subject Char"/>
    <w:basedOn w:val="CommentTextChar"/>
    <w:link w:val="CommentSubject"/>
    <w:uiPriority w:val="99"/>
    <w:semiHidden/>
    <w:rsid w:val="008A5F35"/>
    <w:rPr>
      <w:b/>
      <w:bCs/>
      <w:sz w:val="20"/>
      <w:szCs w:val="20"/>
    </w:rPr>
  </w:style>
  <w:style w:type="paragraph" w:styleId="BalloonText">
    <w:name w:val="Balloon Text"/>
    <w:basedOn w:val="Normal"/>
    <w:link w:val="BalloonTextChar"/>
    <w:uiPriority w:val="99"/>
    <w:semiHidden/>
    <w:unhideWhenUsed/>
    <w:rsid w:val="008A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35"/>
    <w:rPr>
      <w:rFonts w:ascii="Segoe UI" w:hAnsi="Segoe UI" w:cs="Segoe UI"/>
      <w:sz w:val="18"/>
      <w:szCs w:val="18"/>
    </w:rPr>
  </w:style>
  <w:style w:type="paragraph" w:styleId="Header">
    <w:name w:val="header"/>
    <w:basedOn w:val="Normal"/>
    <w:link w:val="HeaderChar"/>
    <w:uiPriority w:val="99"/>
    <w:unhideWhenUsed/>
    <w:rsid w:val="00CC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04"/>
  </w:style>
  <w:style w:type="paragraph" w:styleId="Footer">
    <w:name w:val="footer"/>
    <w:basedOn w:val="Normal"/>
    <w:link w:val="FooterChar"/>
    <w:uiPriority w:val="99"/>
    <w:unhideWhenUsed/>
    <w:rsid w:val="00CC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04"/>
  </w:style>
  <w:style w:type="character" w:styleId="Hyperlink">
    <w:name w:val="Hyperlink"/>
    <w:basedOn w:val="DefaultParagraphFont"/>
    <w:uiPriority w:val="99"/>
    <w:unhideWhenUsed/>
    <w:rsid w:val="00C42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E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833"/>
    <w:pPr>
      <w:ind w:left="720"/>
      <w:contextualSpacing/>
    </w:pPr>
  </w:style>
  <w:style w:type="paragraph" w:styleId="NoSpacing">
    <w:name w:val="No Spacing"/>
    <w:uiPriority w:val="1"/>
    <w:qFormat/>
    <w:rsid w:val="00FA2833"/>
    <w:pPr>
      <w:spacing w:after="0" w:line="240" w:lineRule="auto"/>
    </w:pPr>
  </w:style>
  <w:style w:type="character" w:styleId="CommentReference">
    <w:name w:val="annotation reference"/>
    <w:basedOn w:val="DefaultParagraphFont"/>
    <w:uiPriority w:val="99"/>
    <w:semiHidden/>
    <w:unhideWhenUsed/>
    <w:rsid w:val="008A5F35"/>
    <w:rPr>
      <w:sz w:val="16"/>
      <w:szCs w:val="16"/>
    </w:rPr>
  </w:style>
  <w:style w:type="paragraph" w:styleId="CommentText">
    <w:name w:val="annotation text"/>
    <w:basedOn w:val="Normal"/>
    <w:link w:val="CommentTextChar"/>
    <w:uiPriority w:val="99"/>
    <w:semiHidden/>
    <w:unhideWhenUsed/>
    <w:rsid w:val="008A5F35"/>
    <w:pPr>
      <w:spacing w:line="240" w:lineRule="auto"/>
    </w:pPr>
    <w:rPr>
      <w:sz w:val="20"/>
      <w:szCs w:val="20"/>
    </w:rPr>
  </w:style>
  <w:style w:type="character" w:customStyle="1" w:styleId="CommentTextChar">
    <w:name w:val="Comment Text Char"/>
    <w:basedOn w:val="DefaultParagraphFont"/>
    <w:link w:val="CommentText"/>
    <w:uiPriority w:val="99"/>
    <w:semiHidden/>
    <w:rsid w:val="008A5F35"/>
    <w:rPr>
      <w:sz w:val="20"/>
      <w:szCs w:val="20"/>
    </w:rPr>
  </w:style>
  <w:style w:type="paragraph" w:styleId="CommentSubject">
    <w:name w:val="annotation subject"/>
    <w:basedOn w:val="CommentText"/>
    <w:next w:val="CommentText"/>
    <w:link w:val="CommentSubjectChar"/>
    <w:uiPriority w:val="99"/>
    <w:semiHidden/>
    <w:unhideWhenUsed/>
    <w:rsid w:val="008A5F35"/>
    <w:rPr>
      <w:b/>
      <w:bCs/>
    </w:rPr>
  </w:style>
  <w:style w:type="character" w:customStyle="1" w:styleId="CommentSubjectChar">
    <w:name w:val="Comment Subject Char"/>
    <w:basedOn w:val="CommentTextChar"/>
    <w:link w:val="CommentSubject"/>
    <w:uiPriority w:val="99"/>
    <w:semiHidden/>
    <w:rsid w:val="008A5F35"/>
    <w:rPr>
      <w:b/>
      <w:bCs/>
      <w:sz w:val="20"/>
      <w:szCs w:val="20"/>
    </w:rPr>
  </w:style>
  <w:style w:type="paragraph" w:styleId="BalloonText">
    <w:name w:val="Balloon Text"/>
    <w:basedOn w:val="Normal"/>
    <w:link w:val="BalloonTextChar"/>
    <w:uiPriority w:val="99"/>
    <w:semiHidden/>
    <w:unhideWhenUsed/>
    <w:rsid w:val="008A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35"/>
    <w:rPr>
      <w:rFonts w:ascii="Segoe UI" w:hAnsi="Segoe UI" w:cs="Segoe UI"/>
      <w:sz w:val="18"/>
      <w:szCs w:val="18"/>
    </w:rPr>
  </w:style>
  <w:style w:type="paragraph" w:styleId="Header">
    <w:name w:val="header"/>
    <w:basedOn w:val="Normal"/>
    <w:link w:val="HeaderChar"/>
    <w:uiPriority w:val="99"/>
    <w:unhideWhenUsed/>
    <w:rsid w:val="00CC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04"/>
  </w:style>
  <w:style w:type="paragraph" w:styleId="Footer">
    <w:name w:val="footer"/>
    <w:basedOn w:val="Normal"/>
    <w:link w:val="FooterChar"/>
    <w:uiPriority w:val="99"/>
    <w:unhideWhenUsed/>
    <w:rsid w:val="00CC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04"/>
  </w:style>
  <w:style w:type="character" w:styleId="Hyperlink">
    <w:name w:val="Hyperlink"/>
    <w:basedOn w:val="DefaultParagraphFont"/>
    <w:uiPriority w:val="99"/>
    <w:unhideWhenUsed/>
    <w:rsid w:val="00C4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7258">
      <w:bodyDiv w:val="1"/>
      <w:marLeft w:val="0"/>
      <w:marRight w:val="0"/>
      <w:marTop w:val="0"/>
      <w:marBottom w:val="0"/>
      <w:divBdr>
        <w:top w:val="none" w:sz="0" w:space="0" w:color="auto"/>
        <w:left w:val="none" w:sz="0" w:space="0" w:color="auto"/>
        <w:bottom w:val="none" w:sz="0" w:space="0" w:color="auto"/>
        <w:right w:val="none" w:sz="0" w:space="0" w:color="auto"/>
      </w:divBdr>
    </w:div>
    <w:div w:id="1340083098">
      <w:bodyDiv w:val="1"/>
      <w:marLeft w:val="0"/>
      <w:marRight w:val="0"/>
      <w:marTop w:val="0"/>
      <w:marBottom w:val="0"/>
      <w:divBdr>
        <w:top w:val="none" w:sz="0" w:space="0" w:color="auto"/>
        <w:left w:val="none" w:sz="0" w:space="0" w:color="auto"/>
        <w:bottom w:val="none" w:sz="0" w:space="0" w:color="auto"/>
        <w:right w:val="none" w:sz="0" w:space="0" w:color="auto"/>
      </w:divBdr>
      <w:divsChild>
        <w:div w:id="40576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centraliowaiiba.org"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centraliowaiiba.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embership@centraliowaiib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74edd19d40b23d1687ded81aa0fb1b">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cd3f4454b6fd79655de8948412ca32f4"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982A8-C65B-4798-9635-FD8492B05313}">
  <ds:schemaRefs>
    <ds:schemaRef ds:uri="http://schemas.microsoft.com/sharepoint/v3/contenttype/forms"/>
  </ds:schemaRefs>
</ds:datastoreItem>
</file>

<file path=customXml/itemProps2.xml><?xml version="1.0" encoding="utf-8"?>
<ds:datastoreItem xmlns:ds="http://schemas.openxmlformats.org/officeDocument/2006/customXml" ds:itemID="{87F94654-F415-457F-A917-7AD04BB47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70A6B-93F3-41DD-B433-A11968E17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Rose</dc:creator>
  <cp:lastModifiedBy>Rosanne Rose</cp:lastModifiedBy>
  <cp:revision>5</cp:revision>
  <dcterms:created xsi:type="dcterms:W3CDTF">2019-04-12T04:28:00Z</dcterms:created>
  <dcterms:modified xsi:type="dcterms:W3CDTF">2019-05-09T03:11:00Z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ies>
</file>