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4DC" w:rsidP="64AFD8A7" w:rsidRDefault="7E2820E7" w14:paraId="69726952" w14:textId="77777777">
      <w:pPr>
        <w:pStyle w:val="Heading1"/>
        <w:spacing w:before="0" w:beforeAutospacing="off" w:after="0" w:afterAutospacing="off" w:line="240" w:lineRule="auto"/>
        <w:rPr>
          <w:rFonts w:ascii="Calibri" w:hAnsi="Calibri" w:eastAsia="Calibri" w:cs="Calibri" w:asciiTheme="minorAscii" w:hAnsiTheme="minorAscii" w:eastAsiaTheme="minorAscii" w:cstheme="minorAscii"/>
        </w:rPr>
      </w:pPr>
      <w:r w:rsidRPr="64AFD8A7" w:rsidR="7E2820E7">
        <w:rPr>
          <w:rFonts w:ascii="Calibri" w:hAnsi="Calibri" w:eastAsia="Calibri" w:cs="Calibri" w:asciiTheme="minorAscii" w:hAnsiTheme="minorAscii" w:eastAsiaTheme="minorAscii" w:cstheme="minorAscii"/>
        </w:rPr>
        <w:t>CDU Receipt</w:t>
      </w:r>
    </w:p>
    <w:p w:rsidR="1910A3FB" w:rsidP="64AFD8A7" w:rsidRDefault="1910A3FB" w14:paraId="0C4DC546" w14:textId="4F8514DC">
      <w:pPr>
        <w:spacing w:before="0" w:beforeAutospacing="off" w:after="0" w:afterAutospacing="off" w:line="240" w:lineRule="auto"/>
        <w:rPr>
          <w:rFonts w:ascii="Calibri" w:hAnsi="Calibri" w:eastAsia="Calibri" w:cs="Calibri" w:asciiTheme="minorAscii" w:hAnsiTheme="minorAscii" w:eastAsiaTheme="minorAscii" w:cstheme="minorAscii"/>
          <w:noProof w:val="0"/>
          <w:sz w:val="22"/>
          <w:szCs w:val="22"/>
          <w:lang w:val="en-US"/>
        </w:rPr>
      </w:pPr>
      <w:r w:rsidRPr="4F752AB8" w:rsidR="0E1561F5">
        <w:rPr>
          <w:rFonts w:ascii="Calibri" w:hAnsi="Calibri" w:eastAsia="Calibri" w:cs="Calibri" w:asciiTheme="minorAscii" w:hAnsiTheme="minorAscii" w:eastAsiaTheme="minorAscii" w:cstheme="minorAscii"/>
          <w:b w:val="1"/>
          <w:bCs w:val="1"/>
          <w:noProof w:val="0"/>
          <w:sz w:val="22"/>
          <w:szCs w:val="22"/>
          <w:lang w:val="en-US"/>
        </w:rPr>
        <w:t>Presentation Title:</w:t>
      </w:r>
      <w:r w:rsidRPr="4F752AB8" w:rsidR="0E1561F5">
        <w:rPr>
          <w:rFonts w:ascii="Calibri" w:hAnsi="Calibri" w:eastAsia="Calibri" w:cs="Calibri" w:asciiTheme="minorAscii" w:hAnsiTheme="minorAscii" w:eastAsiaTheme="minorAscii" w:cstheme="minorAscii"/>
          <w:noProof w:val="0"/>
          <w:sz w:val="22"/>
          <w:szCs w:val="22"/>
          <w:lang w:val="en-US"/>
        </w:rPr>
        <w:t xml:space="preserve"> </w:t>
      </w:r>
      <w:r w:rsidRPr="4F752AB8" w:rsidR="7BE199B4">
        <w:rPr>
          <w:rFonts w:ascii="Calibri" w:hAnsi="Calibri" w:eastAsia="Calibri" w:cs="Calibri" w:asciiTheme="minorAscii" w:hAnsiTheme="minorAscii" w:eastAsiaTheme="minorAscii" w:cstheme="minorAscii"/>
          <w:noProof w:val="0"/>
          <w:sz w:val="22"/>
          <w:szCs w:val="22"/>
          <w:lang w:val="en-US"/>
        </w:rPr>
        <w:t xml:space="preserve"> </w:t>
      </w:r>
      <w:r w:rsidRPr="4F752AB8" w:rsidR="314A27E4">
        <w:rPr>
          <w:rFonts w:ascii="Calibri" w:hAnsi="Calibri" w:eastAsia="Calibri" w:cs="Calibri" w:asciiTheme="minorAscii" w:hAnsiTheme="minorAscii" w:eastAsiaTheme="minorAscii" w:cstheme="minorAscii"/>
          <w:noProof w:val="0"/>
          <w:sz w:val="22"/>
          <w:szCs w:val="22"/>
          <w:lang w:val="en-US"/>
        </w:rPr>
        <w:t>Magnify Your Power. Satisfaction=Success.Retrain Your Brain and Impact Your ROI</w:t>
      </w:r>
    </w:p>
    <w:p w:rsidR="1910A3FB" w:rsidP="64AFD8A7" w:rsidRDefault="1910A3FB" w14:paraId="5D78F3AD" w14:textId="03969F1D">
      <w:pPr>
        <w:pStyle w:val="Normal"/>
        <w:spacing w:before="0" w:beforeAutospacing="off" w:after="0" w:afterAutospacing="off" w:line="240" w:lineRule="auto"/>
        <w:rPr>
          <w:rFonts w:ascii="Calibri" w:hAnsi="Calibri" w:eastAsia="Calibri" w:cs="Calibri" w:asciiTheme="minorAscii" w:hAnsiTheme="minorAscii" w:eastAsiaTheme="minorAscii" w:cstheme="minorAscii"/>
          <w:noProof w:val="0"/>
          <w:sz w:val="22"/>
          <w:szCs w:val="22"/>
          <w:lang w:val="en-US"/>
        </w:rPr>
      </w:pPr>
    </w:p>
    <w:p w:rsidR="0E1561F5" w:rsidP="4F752AB8" w:rsidRDefault="0E1561F5" w14:paraId="305CE09C" w14:textId="61DC2D24">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noProof w:val="0"/>
          <w:sz w:val="22"/>
          <w:szCs w:val="22"/>
          <w:lang w:val="en-US"/>
        </w:rPr>
      </w:pPr>
      <w:r w:rsidRPr="4F752AB8" w:rsidR="0E1561F5">
        <w:rPr>
          <w:rFonts w:ascii="Calibri" w:hAnsi="Calibri" w:eastAsia="Calibri" w:cs="Calibri" w:asciiTheme="minorAscii" w:hAnsiTheme="minorAscii" w:eastAsiaTheme="minorAscii" w:cstheme="minorAscii"/>
          <w:b w:val="1"/>
          <w:bCs w:val="1"/>
          <w:noProof w:val="0"/>
          <w:sz w:val="22"/>
          <w:szCs w:val="22"/>
          <w:lang w:val="en-US"/>
        </w:rPr>
        <w:t>Presentation Description:</w:t>
      </w:r>
      <w:r w:rsidRPr="4F752AB8" w:rsidR="0E1561F5">
        <w:rPr>
          <w:rFonts w:ascii="Calibri" w:hAnsi="Calibri" w:eastAsia="Calibri" w:cs="Calibri" w:asciiTheme="minorAscii" w:hAnsiTheme="minorAscii" w:eastAsiaTheme="minorAscii" w:cstheme="minorAscii"/>
          <w:noProof w:val="0"/>
          <w:sz w:val="22"/>
          <w:szCs w:val="22"/>
          <w:lang w:val="en-US"/>
        </w:rPr>
        <w:t xml:space="preserve"> </w:t>
      </w:r>
      <w:r w:rsidRPr="4F752AB8" w:rsidR="3F49C24B">
        <w:rPr>
          <w:rFonts w:ascii="Calibri" w:hAnsi="Calibri" w:eastAsia="Calibri" w:cs="Calibri" w:asciiTheme="minorAscii" w:hAnsiTheme="minorAscii" w:eastAsiaTheme="minorAscii" w:cstheme="minorAscii"/>
          <w:noProof w:val="0"/>
          <w:sz w:val="22"/>
          <w:szCs w:val="22"/>
          <w:lang w:val="en-US"/>
        </w:rPr>
        <w:t xml:space="preserve">If “thoughts are the language of the mind and emotions are the language of the Heart” as Dr. Joe Dispenza describes, are you able to </w:t>
      </w:r>
      <w:r w:rsidRPr="4F752AB8" w:rsidR="3F49C24B">
        <w:rPr>
          <w:rFonts w:ascii="Calibri" w:hAnsi="Calibri" w:eastAsia="Calibri" w:cs="Calibri" w:asciiTheme="minorAscii" w:hAnsiTheme="minorAscii" w:eastAsiaTheme="minorAscii" w:cstheme="minorAscii"/>
          <w:noProof w:val="0"/>
          <w:sz w:val="22"/>
          <w:szCs w:val="22"/>
          <w:lang w:val="en-US"/>
        </w:rPr>
        <w:t>locate</w:t>
      </w:r>
      <w:r w:rsidRPr="4F752AB8" w:rsidR="3F49C24B">
        <w:rPr>
          <w:rFonts w:ascii="Calibri" w:hAnsi="Calibri" w:eastAsia="Calibri" w:cs="Calibri" w:asciiTheme="minorAscii" w:hAnsiTheme="minorAscii" w:eastAsiaTheme="minorAscii" w:cstheme="minorAscii"/>
          <w:noProof w:val="0"/>
          <w:sz w:val="22"/>
          <w:szCs w:val="22"/>
          <w:lang w:val="en-US"/>
        </w:rPr>
        <w:t>, at times intercept, and as a result influence your thoughts to consistently convey positive emotions, translating into behavior that creates an empowered and effective YOU? Are you capable of converting your emotions from present pain to future benefit? As individuals, we will understand how and why we sabotage ourselves and the ways we can shift and position ourselves to achieve satisfaction and success. Join us to learn the tools behind Positive Intelligence to improve your mental fitness and get your return on investment!</w:t>
      </w:r>
    </w:p>
    <w:p w:rsidR="0E1561F5" w:rsidP="424AB924" w:rsidRDefault="0E1561F5" w14:paraId="76A53121" w14:textId="65F5E860">
      <w:pPr>
        <w:pStyle w:val="Normal"/>
        <w:bidi w:val="0"/>
        <w:spacing w:before="0" w:beforeAutospacing="off" w:after="0" w:afterAutospacing="off" w:line="240" w:lineRule="auto"/>
        <w:ind w:left="0" w:right="0"/>
        <w:jc w:val="left"/>
      </w:pPr>
      <w:r w:rsidRPr="4F752AB8" w:rsidR="3F49C24B">
        <w:rPr>
          <w:rFonts w:ascii="Calibri" w:hAnsi="Calibri" w:eastAsia="Calibri" w:cs="Calibri" w:asciiTheme="minorAscii" w:hAnsiTheme="minorAscii" w:eastAsiaTheme="minorAscii" w:cstheme="minorAscii"/>
          <w:noProof w:val="0"/>
          <w:sz w:val="22"/>
          <w:szCs w:val="22"/>
          <w:lang w:val="en-US"/>
        </w:rPr>
        <w:t xml:space="preserve"> </w:t>
      </w:r>
    </w:p>
    <w:p w:rsidR="0E1561F5" w:rsidP="424AB924" w:rsidRDefault="0E1561F5" w14:paraId="5BD3025D" w14:textId="15E7FCAD">
      <w:pPr>
        <w:pStyle w:val="Normal"/>
        <w:bidi w:val="0"/>
        <w:spacing w:before="0" w:beforeAutospacing="off" w:after="0" w:afterAutospacing="off" w:line="240" w:lineRule="auto"/>
        <w:ind w:left="0" w:right="0"/>
        <w:jc w:val="left"/>
      </w:pPr>
      <w:r w:rsidRPr="4F752AB8" w:rsidR="3F49C24B">
        <w:rPr>
          <w:rFonts w:ascii="Calibri" w:hAnsi="Calibri" w:eastAsia="Calibri" w:cs="Calibri" w:asciiTheme="minorAscii" w:hAnsiTheme="minorAscii" w:eastAsiaTheme="minorAscii" w:cstheme="minorAscii"/>
          <w:noProof w:val="0"/>
          <w:sz w:val="22"/>
          <w:szCs w:val="22"/>
          <w:lang w:val="en-US"/>
        </w:rPr>
        <w:t>Objectives for this presentation:</w:t>
      </w:r>
      <w:r w:rsidRPr="4F752AB8" w:rsidR="3F49C24B">
        <w:rPr>
          <w:rFonts w:ascii="Calibri" w:hAnsi="Calibri" w:eastAsia="Calibri" w:cs="Calibri" w:asciiTheme="minorAscii" w:hAnsiTheme="minorAscii" w:eastAsiaTheme="minorAscii" w:cstheme="minorAscii"/>
          <w:noProof w:val="0"/>
          <w:sz w:val="22"/>
          <w:szCs w:val="22"/>
          <w:lang w:val="en-US"/>
        </w:rPr>
        <w:t xml:space="preserve"> </w:t>
      </w:r>
    </w:p>
    <w:p w:rsidR="0E1561F5" w:rsidP="4F752AB8" w:rsidRDefault="0E1561F5" w14:paraId="680E57F2" w14:textId="49C10A3F">
      <w:pPr>
        <w:pStyle w:val="ListParagraph"/>
        <w:numPr>
          <w:ilvl w:val="0"/>
          <w:numId w:val="9"/>
        </w:numPr>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noProof w:val="0"/>
          <w:sz w:val="22"/>
          <w:szCs w:val="22"/>
          <w:lang w:val="en-US"/>
        </w:rPr>
      </w:pPr>
      <w:r w:rsidRPr="4F752AB8" w:rsidR="3F49C24B">
        <w:rPr>
          <w:rFonts w:ascii="Calibri" w:hAnsi="Calibri" w:eastAsia="Calibri" w:cs="Calibri" w:asciiTheme="minorAscii" w:hAnsiTheme="minorAscii" w:eastAsiaTheme="minorAscii" w:cstheme="minorAscii"/>
          <w:noProof w:val="0"/>
          <w:sz w:val="22"/>
          <w:szCs w:val="22"/>
          <w:lang w:val="en-US"/>
        </w:rPr>
        <w:t>Understand and Identify behaviors that support and sabotage our performance and inhibit our productivity.</w:t>
      </w:r>
    </w:p>
    <w:p w:rsidR="0E1561F5" w:rsidP="4F752AB8" w:rsidRDefault="0E1561F5" w14:paraId="2E4A8942" w14:textId="3A04D010">
      <w:pPr>
        <w:pStyle w:val="ListParagraph"/>
        <w:numPr>
          <w:ilvl w:val="0"/>
          <w:numId w:val="9"/>
        </w:numPr>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noProof w:val="0"/>
          <w:sz w:val="22"/>
          <w:szCs w:val="22"/>
          <w:lang w:val="en-US"/>
        </w:rPr>
      </w:pPr>
      <w:r w:rsidRPr="4F752AB8" w:rsidR="3F49C24B">
        <w:rPr>
          <w:rFonts w:ascii="Calibri" w:hAnsi="Calibri" w:eastAsia="Calibri" w:cs="Calibri" w:asciiTheme="minorAscii" w:hAnsiTheme="minorAscii" w:eastAsiaTheme="minorAscii" w:cstheme="minorAscii"/>
          <w:noProof w:val="0"/>
          <w:sz w:val="22"/>
          <w:szCs w:val="22"/>
          <w:lang w:val="en-US"/>
        </w:rPr>
        <w:t xml:space="preserve">Learn to </w:t>
      </w:r>
      <w:r w:rsidRPr="4F752AB8" w:rsidR="3F49C24B">
        <w:rPr>
          <w:rFonts w:ascii="Calibri" w:hAnsi="Calibri" w:eastAsia="Calibri" w:cs="Calibri" w:asciiTheme="minorAscii" w:hAnsiTheme="minorAscii" w:eastAsiaTheme="minorAscii" w:cstheme="minorAscii"/>
          <w:noProof w:val="0"/>
          <w:sz w:val="22"/>
          <w:szCs w:val="22"/>
          <w:lang w:val="en-US"/>
        </w:rPr>
        <w:t>eliminate</w:t>
      </w:r>
      <w:r w:rsidRPr="4F752AB8" w:rsidR="3F49C24B">
        <w:rPr>
          <w:rFonts w:ascii="Calibri" w:hAnsi="Calibri" w:eastAsia="Calibri" w:cs="Calibri" w:asciiTheme="minorAscii" w:hAnsiTheme="minorAscii" w:eastAsiaTheme="minorAscii" w:cstheme="minorAscii"/>
          <w:noProof w:val="0"/>
          <w:sz w:val="22"/>
          <w:szCs w:val="22"/>
          <w:lang w:val="en-US"/>
        </w:rPr>
        <w:t xml:space="preserve"> self-defeating behaviors and tools to replace them.</w:t>
      </w:r>
    </w:p>
    <w:p w:rsidR="0E1561F5" w:rsidP="4F752AB8" w:rsidRDefault="0E1561F5" w14:paraId="4DE08EDB" w14:textId="43250887">
      <w:pPr>
        <w:pStyle w:val="ListParagraph"/>
        <w:numPr>
          <w:ilvl w:val="0"/>
          <w:numId w:val="9"/>
        </w:numPr>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noProof w:val="0"/>
          <w:sz w:val="22"/>
          <w:szCs w:val="22"/>
          <w:lang w:val="en-US"/>
        </w:rPr>
      </w:pPr>
      <w:r w:rsidRPr="4F752AB8" w:rsidR="3F49C24B">
        <w:rPr>
          <w:rFonts w:ascii="Calibri" w:hAnsi="Calibri" w:eastAsia="Calibri" w:cs="Calibri" w:asciiTheme="minorAscii" w:hAnsiTheme="minorAscii" w:eastAsiaTheme="minorAscii" w:cstheme="minorAscii"/>
          <w:noProof w:val="0"/>
          <w:sz w:val="22"/>
          <w:szCs w:val="22"/>
          <w:lang w:val="en-US"/>
        </w:rPr>
        <w:t>Implement 4 actionable steps to move toward desired behavior.</w:t>
      </w:r>
    </w:p>
    <w:p w:rsidR="0E1561F5" w:rsidP="4F752AB8" w:rsidRDefault="0E1561F5" w14:paraId="3ED450F7" w14:textId="695C7AAB">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noProof w:val="0"/>
          <w:sz w:val="22"/>
          <w:szCs w:val="22"/>
          <w:lang w:val="en-US"/>
        </w:rPr>
      </w:pPr>
    </w:p>
    <w:p w:rsidR="0E1561F5" w:rsidP="4F752AB8" w:rsidRDefault="0E1561F5" w14:paraId="22D2F371" w14:textId="212BFD33">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noProof w:val="0"/>
          <w:sz w:val="22"/>
          <w:szCs w:val="22"/>
          <w:lang w:val="en-US"/>
        </w:rPr>
      </w:pPr>
      <w:r w:rsidRPr="4F752AB8" w:rsidR="3F49C24B">
        <w:rPr>
          <w:rFonts w:ascii="Calibri" w:hAnsi="Calibri" w:eastAsia="Calibri" w:cs="Calibri" w:asciiTheme="minorAscii" w:hAnsiTheme="minorAscii" w:eastAsiaTheme="minorAscii" w:cstheme="minorAscii"/>
          <w:noProof w:val="0"/>
          <w:sz w:val="22"/>
          <w:szCs w:val="22"/>
          <w:lang w:val="en-US"/>
        </w:rPr>
        <w:t>Learning Outcome:</w:t>
      </w:r>
      <w:r w:rsidRPr="4F752AB8" w:rsidR="3F49C24B">
        <w:rPr>
          <w:rFonts w:ascii="Calibri" w:hAnsi="Calibri" w:eastAsia="Calibri" w:cs="Calibri" w:asciiTheme="minorAscii" w:hAnsiTheme="minorAscii" w:eastAsiaTheme="minorAscii" w:cstheme="minorAscii"/>
          <w:noProof w:val="0"/>
          <w:sz w:val="22"/>
          <w:szCs w:val="22"/>
          <w:lang w:val="en-US"/>
        </w:rPr>
        <w:t xml:space="preserve"> </w:t>
      </w:r>
    </w:p>
    <w:p w:rsidR="0E1561F5" w:rsidP="4F752AB8" w:rsidRDefault="0E1561F5" w14:paraId="147BD1C3" w14:textId="4D9B9C34">
      <w:pPr>
        <w:pStyle w:val="ListParagraph"/>
        <w:numPr>
          <w:ilvl w:val="0"/>
          <w:numId w:val="10"/>
        </w:numPr>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noProof w:val="0"/>
          <w:sz w:val="22"/>
          <w:szCs w:val="22"/>
          <w:lang w:val="en-US"/>
        </w:rPr>
      </w:pPr>
      <w:r w:rsidRPr="4F752AB8" w:rsidR="3F49C24B">
        <w:rPr>
          <w:rFonts w:ascii="Calibri" w:hAnsi="Calibri" w:eastAsia="Calibri" w:cs="Calibri" w:asciiTheme="minorAscii" w:hAnsiTheme="minorAscii" w:eastAsiaTheme="minorAscii" w:cstheme="minorAscii"/>
          <w:noProof w:val="0"/>
          <w:sz w:val="22"/>
          <w:szCs w:val="22"/>
          <w:lang w:val="en-US"/>
        </w:rPr>
        <w:t>Recognizing and addressing the power of positive (Sage) as well as the negative (Saboteur) energies” within you.</w:t>
      </w:r>
    </w:p>
    <w:p w:rsidR="0E1561F5" w:rsidP="4F752AB8" w:rsidRDefault="0E1561F5" w14:paraId="5D616A77" w14:textId="4A760D1E">
      <w:pPr>
        <w:pStyle w:val="ListParagraph"/>
        <w:numPr>
          <w:ilvl w:val="0"/>
          <w:numId w:val="10"/>
        </w:numPr>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noProof w:val="0"/>
          <w:sz w:val="22"/>
          <w:szCs w:val="22"/>
          <w:lang w:val="en-US"/>
        </w:rPr>
      </w:pPr>
      <w:r w:rsidRPr="4F752AB8" w:rsidR="3F49C24B">
        <w:rPr>
          <w:rFonts w:ascii="Calibri" w:hAnsi="Calibri" w:eastAsia="Calibri" w:cs="Calibri" w:asciiTheme="minorAscii" w:hAnsiTheme="minorAscii" w:eastAsiaTheme="minorAscii" w:cstheme="minorAscii"/>
          <w:noProof w:val="0"/>
          <w:sz w:val="22"/>
          <w:szCs w:val="22"/>
          <w:lang w:val="en-US"/>
        </w:rPr>
        <w:t>Tips for healthy productive communication, at work and home.</w:t>
      </w:r>
    </w:p>
    <w:p w:rsidR="0E1561F5" w:rsidP="4F752AB8" w:rsidRDefault="0E1561F5" w14:paraId="6009927C" w14:textId="4F1D496D">
      <w:pPr>
        <w:pStyle w:val="ListParagraph"/>
        <w:numPr>
          <w:ilvl w:val="0"/>
          <w:numId w:val="10"/>
        </w:numPr>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noProof w:val="0"/>
          <w:sz w:val="22"/>
          <w:szCs w:val="22"/>
          <w:lang w:val="en-US"/>
        </w:rPr>
      </w:pPr>
      <w:r w:rsidRPr="4F752AB8" w:rsidR="3F49C24B">
        <w:rPr>
          <w:rFonts w:ascii="Calibri" w:hAnsi="Calibri" w:eastAsia="Calibri" w:cs="Calibri" w:asciiTheme="minorAscii" w:hAnsiTheme="minorAscii" w:eastAsiaTheme="minorAscii" w:cstheme="minorAscii"/>
          <w:noProof w:val="0"/>
          <w:sz w:val="22"/>
          <w:szCs w:val="22"/>
          <w:lang w:val="en-US"/>
        </w:rPr>
        <w:t>Eliminate</w:t>
      </w:r>
      <w:r w:rsidRPr="4F752AB8" w:rsidR="3F49C24B">
        <w:rPr>
          <w:rFonts w:ascii="Calibri" w:hAnsi="Calibri" w:eastAsia="Calibri" w:cs="Calibri" w:asciiTheme="minorAscii" w:hAnsiTheme="minorAscii" w:eastAsiaTheme="minorAscii" w:cstheme="minorAscii"/>
          <w:noProof w:val="0"/>
          <w:sz w:val="22"/>
          <w:szCs w:val="22"/>
          <w:lang w:val="en-US"/>
        </w:rPr>
        <w:t xml:space="preserve"> self-defeating behavior and enhance your relationships.</w:t>
      </w:r>
    </w:p>
    <w:p w:rsidRPr="002254DC" w:rsidR="002254DC" w:rsidP="64AFD8A7" w:rsidRDefault="67559DC4" w14:paraId="6972695E" w14:textId="26974B79">
      <w:pPr>
        <w:pStyle w:val="NoSpacing"/>
        <w:spacing w:before="0" w:beforeAutospacing="off" w:after="0" w:afterAutospacing="off" w:line="240" w:lineRule="auto"/>
        <w:rPr>
          <w:rFonts w:ascii="Calibri" w:hAnsi="Calibri" w:eastAsia="Calibri" w:cs="Calibri" w:asciiTheme="minorAscii" w:hAnsiTheme="minorAscii" w:eastAsiaTheme="minorAscii" w:cstheme="minorAscii"/>
          <w:lang w:val="en"/>
        </w:rPr>
      </w:pPr>
      <w:r>
        <w:br/>
      </w:r>
      <w:r w:rsidRPr="01DCE10E" w:rsidR="7E2820E7">
        <w:rPr>
          <w:rFonts w:ascii="Calibri" w:hAnsi="Calibri" w:eastAsia="Calibri" w:cs="Calibri" w:asciiTheme="minorAscii" w:hAnsiTheme="minorAscii" w:eastAsiaTheme="minorAscii" w:cstheme="minorAscii"/>
          <w:b w:val="1"/>
          <w:bCs w:val="1"/>
          <w:color w:val="000000" w:themeColor="text1" w:themeTint="FF" w:themeShade="FF"/>
          <w:sz w:val="24"/>
          <w:szCs w:val="24"/>
          <w:lang w:val="en"/>
        </w:rPr>
        <w:t>Contact Hours:</w:t>
      </w:r>
      <w:r w:rsidRPr="01DCE10E" w:rsidR="7E2820E7">
        <w:rPr>
          <w:rFonts w:ascii="Calibri" w:hAnsi="Calibri" w:eastAsia="Calibri" w:cs="Calibri" w:asciiTheme="minorAscii" w:hAnsiTheme="minorAscii" w:eastAsiaTheme="minorAscii" w:cstheme="minorAscii"/>
          <w:lang w:val="en"/>
        </w:rPr>
        <w:t xml:space="preserve"> </w:t>
      </w:r>
      <w:r w:rsidRPr="01DCE10E" w:rsidR="7E2820E7">
        <w:rPr>
          <w:rFonts w:ascii="Calibri" w:hAnsi="Calibri" w:eastAsia="Calibri" w:cs="Calibri" w:asciiTheme="minorAscii" w:hAnsiTheme="minorAscii" w:eastAsiaTheme="minorAscii" w:cstheme="minorAscii"/>
          <w:sz w:val="24"/>
          <w:szCs w:val="24"/>
          <w:lang w:val="en"/>
        </w:rPr>
        <w:t>1</w:t>
      </w:r>
    </w:p>
    <w:p w:rsidR="02E3878B" w:rsidP="424AB924" w:rsidRDefault="02E3878B" w14:paraId="64C48DA6" w14:textId="29A45C1C">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sz w:val="24"/>
          <w:szCs w:val="24"/>
          <w:lang w:val="en"/>
        </w:rPr>
      </w:pPr>
      <w:r w:rsidRPr="4F752AB8" w:rsidR="02E3878B">
        <w:rPr>
          <w:rFonts w:ascii="Calibri" w:hAnsi="Calibri" w:eastAsia="Calibri" w:cs="Calibri" w:asciiTheme="minorAscii" w:hAnsiTheme="minorAscii" w:eastAsiaTheme="minorAscii" w:cstheme="minorAscii"/>
          <w:b w:val="1"/>
          <w:bCs w:val="1"/>
          <w:color w:val="000000" w:themeColor="text1" w:themeTint="FF" w:themeShade="FF"/>
          <w:sz w:val="24"/>
          <w:szCs w:val="24"/>
          <w:lang w:val="en"/>
        </w:rPr>
        <w:t xml:space="preserve">BABOK Coverage: </w:t>
      </w:r>
      <w:r w:rsidRPr="4F752AB8" w:rsidR="02E3878B">
        <w:rPr>
          <w:rFonts w:ascii="Calibri" w:hAnsi="Calibri" w:eastAsia="Calibri" w:cs="Calibri" w:asciiTheme="minorAscii" w:hAnsiTheme="minorAscii" w:eastAsiaTheme="minorAscii" w:cstheme="minorAscii"/>
          <w:sz w:val="24"/>
          <w:szCs w:val="24"/>
          <w:lang w:val="en"/>
        </w:rPr>
        <w:t xml:space="preserve"> </w:t>
      </w:r>
      <w:r w:rsidRPr="4F752AB8" w:rsidR="5AE1CE84">
        <w:rPr>
          <w:rFonts w:ascii="Calibri" w:hAnsi="Calibri" w:eastAsia="Calibri" w:cs="Calibri" w:asciiTheme="minorAscii" w:hAnsiTheme="minorAscii" w:eastAsiaTheme="minorAscii" w:cstheme="minorAscii"/>
          <w:sz w:val="24"/>
          <w:szCs w:val="24"/>
          <w:lang w:val="en"/>
        </w:rPr>
        <w:t>Chapter 2: Business Analysis Key Concepts</w:t>
      </w:r>
    </w:p>
    <w:p w:rsidR="64AFD8A7" w:rsidP="64AFD8A7" w:rsidRDefault="64AFD8A7" w14:paraId="541EE71F" w14:textId="1D4FF9A6">
      <w:pPr>
        <w:pStyle w:val="Normal"/>
        <w:spacing w:before="0" w:beforeAutospacing="off" w:after="0" w:afterAutospacing="off" w:line="240" w:lineRule="auto"/>
        <w:rPr>
          <w:rFonts w:ascii="Calibri" w:hAnsi="Calibri" w:eastAsia="Calibri" w:cs="Calibri" w:asciiTheme="minorAscii" w:hAnsiTheme="minorAscii" w:eastAsiaTheme="minorAscii" w:cstheme="minorAscii"/>
          <w:sz w:val="24"/>
          <w:szCs w:val="24"/>
          <w:lang w:val="en"/>
        </w:rPr>
      </w:pPr>
    </w:p>
    <w:p w:rsidR="002254DC" w:rsidP="64AFD8A7" w:rsidRDefault="7E2820E7" w14:paraId="69726961" w14:textId="47566092">
      <w:pPr>
        <w:pStyle w:val="Heading2"/>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4F752AB8" w:rsidR="7E2820E7">
        <w:rPr>
          <w:rFonts w:ascii="Calibri" w:hAnsi="Calibri" w:eastAsia="Calibri" w:cs="Calibri" w:asciiTheme="minorAscii" w:hAnsiTheme="minorAscii" w:eastAsiaTheme="minorAscii" w:cstheme="minorAscii"/>
          <w:lang w:val="en"/>
        </w:rPr>
        <w:t>Presenter(s)</w:t>
      </w:r>
      <w:r w:rsidRPr="4F752AB8" w:rsidR="741E5354">
        <w:rPr>
          <w:rFonts w:ascii="Calibri" w:hAnsi="Calibri" w:eastAsia="Calibri" w:cs="Calibri" w:asciiTheme="minorAscii" w:hAnsiTheme="minorAscii" w:eastAsiaTheme="minorAscii" w:cstheme="minorAscii"/>
          <w:lang w:val="en"/>
        </w:rPr>
        <w:t>: Dorice Horenstein</w:t>
      </w:r>
    </w:p>
    <w:p w:rsidR="257D8A4A" w:rsidP="4F752AB8" w:rsidRDefault="257D8A4A" w14:paraId="3FB723FF" w14:textId="7A20C840">
      <w:pPr>
        <w:pStyle w:val="Normal"/>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noProof w:val="0"/>
          <w:sz w:val="22"/>
          <w:szCs w:val="22"/>
          <w:lang w:val="en"/>
        </w:rPr>
      </w:pPr>
      <w:r w:rsidRPr="4F752AB8" w:rsidR="257D8A4A">
        <w:rPr>
          <w:rFonts w:ascii="Calibri" w:hAnsi="Calibri" w:eastAsia="Calibri" w:cs="Calibri" w:asciiTheme="minorAscii" w:hAnsiTheme="minorAscii" w:eastAsiaTheme="minorAscii" w:cstheme="minorAscii"/>
          <w:b w:val="1"/>
          <w:bCs w:val="1"/>
          <w:noProof w:val="0"/>
          <w:sz w:val="22"/>
          <w:szCs w:val="22"/>
          <w:lang w:val="en"/>
        </w:rPr>
        <w:t>Speaker Biography:</w:t>
      </w:r>
      <w:r w:rsidRPr="4F752AB8" w:rsidR="257D8A4A">
        <w:rPr>
          <w:rFonts w:ascii="Calibri" w:hAnsi="Calibri" w:eastAsia="Calibri" w:cs="Calibri" w:asciiTheme="minorAscii" w:hAnsiTheme="minorAscii" w:eastAsiaTheme="minorAscii" w:cstheme="minorAscii"/>
          <w:noProof w:val="0"/>
          <w:sz w:val="22"/>
          <w:szCs w:val="22"/>
          <w:lang w:val="en"/>
        </w:rPr>
        <w:t xml:space="preserve"> </w:t>
      </w:r>
      <w:r w:rsidRPr="4F752AB8" w:rsidR="37DEC465">
        <w:rPr>
          <w:rFonts w:ascii="Calibri" w:hAnsi="Calibri" w:eastAsia="Calibri" w:cs="Calibri" w:asciiTheme="minorAscii" w:hAnsiTheme="minorAscii" w:eastAsiaTheme="minorAscii" w:cstheme="minorAscii"/>
          <w:noProof w:val="0"/>
          <w:sz w:val="22"/>
          <w:szCs w:val="22"/>
          <w:lang w:val="en"/>
        </w:rPr>
        <w:t>After serving as an officer in the Israeli army followed by many leadership years in the education field, Dorice transitioned to make the world her platform.  Her award-winning bestselling book Moments of the Heart: Four Relationships Everyone Should Have to Live Wholeheartedly was published in 2020, providing Dorice with the opportunity to use her knowledge and expertise to speak on international stages. Through sharing personal stories, concepts, and tools in Positive Intelligence, Dorice helps her clients improve their mental fitness, navigate challenges, discover growth opportunities and thus find their champion within.</w:t>
      </w:r>
    </w:p>
    <w:p w:rsidR="257D8A4A" w:rsidP="424AB924" w:rsidRDefault="257D8A4A" w14:paraId="7AEFC4FE" w14:textId="39E041DE">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 xml:space="preserve"> </w:t>
      </w:r>
    </w:p>
    <w:p w:rsidR="257D8A4A" w:rsidP="424AB924" w:rsidRDefault="257D8A4A" w14:paraId="6764B117" w14:textId="5AE9EDFA">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Dorice is known as the Oy to Joy speaker, and her energy and charisma are her signature tools in speaking and facilitating to all audiences whether virtually or in person.</w:t>
      </w:r>
    </w:p>
    <w:p w:rsidR="257D8A4A" w:rsidP="424AB924" w:rsidRDefault="257D8A4A" w14:paraId="2A10124E" w14:textId="0D2229A8">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 xml:space="preserve"> </w:t>
      </w:r>
    </w:p>
    <w:p w:rsidR="257D8A4A" w:rsidP="424AB924" w:rsidRDefault="257D8A4A" w14:paraId="7FFA9C1D" w14:textId="06F6EEF5">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Presenting and training is Dorice’s superpower. She defines T.E.A.M. as Together Everyone’s Attributes (are) Magnified. Dorice motivates others to identify their strengths and improve effectiveness and become the leaders they are meant to be. She promotes healthy and positive relationships that reduce stress and helps clients achieve higher retention as well as a positive atmosphere in the workplace (and at home!).</w:t>
      </w:r>
    </w:p>
    <w:p w:rsidR="257D8A4A" w:rsidP="424AB924" w:rsidRDefault="257D8A4A" w14:paraId="2C8ED4BD" w14:textId="6F2A4807">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 xml:space="preserve"> </w:t>
      </w:r>
    </w:p>
    <w:p w:rsidR="257D8A4A" w:rsidP="424AB924" w:rsidRDefault="257D8A4A" w14:paraId="2B62E1B0" w14:textId="6AA29224">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When giving keynotes, Dorice invigorates audiences using impactful stories of challenges sprinkled with tips of positivity to gain awareness.</w:t>
      </w:r>
    </w:p>
    <w:p w:rsidR="257D8A4A" w:rsidP="424AB924" w:rsidRDefault="257D8A4A" w14:paraId="1935F5C0" w14:textId="34338931">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 xml:space="preserve"> </w:t>
      </w:r>
    </w:p>
    <w:p w:rsidR="257D8A4A" w:rsidP="424AB924" w:rsidRDefault="257D8A4A" w14:paraId="33DBC03A" w14:textId="66B97F36">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When coaching, leaders are moved to take actions that bring their potential into reality.</w:t>
      </w:r>
    </w:p>
    <w:p w:rsidR="257D8A4A" w:rsidP="424AB924" w:rsidRDefault="257D8A4A" w14:paraId="374FD85A" w14:textId="7EB76AFC">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 xml:space="preserve"> </w:t>
      </w:r>
    </w:p>
    <w:p w:rsidR="257D8A4A" w:rsidP="424AB924" w:rsidRDefault="257D8A4A" w14:paraId="2737B920" w14:textId="2BD386E3">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When delivering training and workshops, Dorice enhances teams’ effectiveness and promotes healthy and positive relationships by using AMEN to CORE, her 4-step approach, Awareness, Mental fitness, Communication, and Resilience.</w:t>
      </w:r>
    </w:p>
    <w:p w:rsidR="257D8A4A" w:rsidP="424AB924" w:rsidRDefault="257D8A4A" w14:paraId="6816EB6F" w14:textId="6F91F0F3">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 xml:space="preserve"> </w:t>
      </w:r>
    </w:p>
    <w:p w:rsidR="257D8A4A" w:rsidP="424AB924" w:rsidRDefault="257D8A4A" w14:paraId="6BE65626" w14:textId="45F13902">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Dorice passionately believes that positivity is an "inside out” practice that instills a calm, laser-focused approach, produces success and growth, AND can be taught to strengthen, cultivate and inspire others to live a joyful, healthy, and positive life!</w:t>
      </w:r>
    </w:p>
    <w:p w:rsidR="257D8A4A" w:rsidP="424AB924" w:rsidRDefault="257D8A4A" w14:paraId="4F506964" w14:textId="6FC4AB7E">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 xml:space="preserve"> </w:t>
      </w:r>
    </w:p>
    <w:p w:rsidR="257D8A4A" w:rsidP="424AB924" w:rsidRDefault="257D8A4A" w14:paraId="7A955445" w14:textId="6E1A85D5">
      <w:pPr>
        <w:pStyle w:val="Normal"/>
        <w:bidi w:val="0"/>
        <w:spacing w:before="0" w:beforeAutospacing="off" w:after="0" w:afterAutospacing="off" w:line="240" w:lineRule="auto"/>
        <w:ind w:left="0" w:right="0"/>
        <w:jc w:val="left"/>
      </w:pPr>
      <w:r w:rsidRPr="4F752AB8" w:rsidR="37DEC465">
        <w:rPr>
          <w:rFonts w:ascii="Calibri" w:hAnsi="Calibri" w:eastAsia="Calibri" w:cs="Calibri" w:asciiTheme="minorAscii" w:hAnsiTheme="minorAscii" w:eastAsiaTheme="minorAscii" w:cstheme="minorAscii"/>
          <w:noProof w:val="0"/>
          <w:sz w:val="22"/>
          <w:szCs w:val="22"/>
          <w:lang w:val="en"/>
        </w:rPr>
        <w:t>Dorice gained her coaching certifications through the International Coaching Federation and Positive Intelligence organization. Dorice is a member of the National Speaker Association, serves on the NSA Oregon board, is a fellow member of IOC, at McLean Hospital, a Harvard Medical School affiliate, and is Past President of Toastmasters for Speaking Professionals.</w:t>
      </w:r>
    </w:p>
    <w:p w:rsidR="64AFD8A7" w:rsidP="64AFD8A7" w:rsidRDefault="64AFD8A7" w14:paraId="1A6AF56C" w14:textId="22AE78CD">
      <w:pPr>
        <w:pStyle w:val="Heading2"/>
        <w:spacing w:before="0" w:beforeAutospacing="off" w:after="0" w:afterAutospacing="off" w:line="240" w:lineRule="auto"/>
        <w:rPr>
          <w:rFonts w:ascii="Calibri" w:hAnsi="Calibri" w:eastAsia="Calibri" w:cs="Calibri" w:asciiTheme="minorAscii" w:hAnsiTheme="minorAscii" w:eastAsiaTheme="minorAscii" w:cstheme="minorAscii"/>
          <w:lang w:val="en"/>
        </w:rPr>
      </w:pPr>
    </w:p>
    <w:p w:rsidR="002254DC" w:rsidP="64AFD8A7" w:rsidRDefault="67559DC4" w14:paraId="69726966" w14:textId="77777777">
      <w:pPr>
        <w:pStyle w:val="Heading2"/>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67559DC4">
        <w:rPr>
          <w:rFonts w:ascii="Calibri" w:hAnsi="Calibri" w:eastAsia="Calibri" w:cs="Calibri" w:asciiTheme="minorAscii" w:hAnsiTheme="minorAscii" w:eastAsiaTheme="minorAscii" w:cstheme="minorAscii"/>
          <w:lang w:val="en"/>
        </w:rPr>
        <w:t>Event Details</w:t>
      </w:r>
    </w:p>
    <w:p w:rsidRPr="00723ED4" w:rsidR="002254DC" w:rsidP="64AFD8A7" w:rsidRDefault="7E2820E7" w14:paraId="69726967" w14:textId="5B9BD2F6">
      <w:pPr>
        <w:pStyle w:val="Heading2"/>
        <w:spacing w:before="0" w:beforeAutospacing="off" w:after="0" w:afterAutospacing="off" w:line="240" w:lineRule="auto"/>
        <w:rPr>
          <w:rFonts w:ascii="Calibri" w:hAnsi="Calibri" w:eastAsia="Calibri" w:cs="Calibri" w:asciiTheme="minorAscii" w:hAnsiTheme="minorAscii" w:eastAsiaTheme="minorAscii" w:cstheme="minorAscii"/>
          <w:color w:val="222222"/>
          <w:sz w:val="22"/>
          <w:szCs w:val="22"/>
          <w:lang w:val="en"/>
        </w:rPr>
      </w:pPr>
      <w:r w:rsidRPr="4F752AB8" w:rsidR="7E2820E7">
        <w:rPr>
          <w:rFonts w:ascii="Calibri" w:hAnsi="Calibri" w:eastAsia="Calibri" w:cs="Calibri" w:asciiTheme="minorAscii" w:hAnsiTheme="minorAscii" w:eastAsiaTheme="minorAscii" w:cstheme="minorAscii"/>
          <w:b w:val="1"/>
          <w:bCs w:val="1"/>
          <w:color w:val="222222"/>
          <w:sz w:val="22"/>
          <w:szCs w:val="22"/>
          <w:lang w:val="en"/>
        </w:rPr>
        <w:t xml:space="preserve">Date: </w:t>
      </w:r>
      <w:r w:rsidRPr="4F752AB8" w:rsidR="7E2820E7">
        <w:rPr>
          <w:rFonts w:ascii="Calibri" w:hAnsi="Calibri" w:eastAsia="Calibri" w:cs="Calibri" w:asciiTheme="minorAscii" w:hAnsiTheme="minorAscii" w:eastAsiaTheme="minorAscii" w:cstheme="minorAscii"/>
          <w:color w:val="222222"/>
          <w:sz w:val="22"/>
          <w:szCs w:val="22"/>
          <w:lang w:val="en"/>
        </w:rPr>
        <w:t xml:space="preserve"> </w:t>
      </w:r>
      <w:r w:rsidRPr="4F752AB8" w:rsidR="58C19893">
        <w:rPr>
          <w:rFonts w:ascii="Calibri" w:hAnsi="Calibri" w:eastAsia="Calibri" w:cs="Calibri" w:asciiTheme="minorAscii" w:hAnsiTheme="minorAscii" w:eastAsiaTheme="minorAscii" w:cstheme="minorAscii"/>
          <w:color w:val="222222"/>
          <w:sz w:val="22"/>
          <w:szCs w:val="22"/>
          <w:lang w:val="en"/>
        </w:rPr>
        <w:t>2023-02-16</w:t>
      </w:r>
      <w:bookmarkStart w:name="_GoBack" w:id="0"/>
      <w:bookmarkEnd w:id="0"/>
    </w:p>
    <w:p w:rsidRPr="00723ED4" w:rsidR="093122E7" w:rsidP="64AFD8A7" w:rsidRDefault="7E2820E7" w14:paraId="70437FFE" w14:textId="74A68DA3">
      <w:pPr>
        <w:pStyle w:val="NoSpacing"/>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7E2820E7">
        <w:rPr>
          <w:rFonts w:ascii="Calibri" w:hAnsi="Calibri" w:eastAsia="Calibri" w:cs="Calibri" w:asciiTheme="minorAscii" w:hAnsiTheme="minorAscii" w:eastAsiaTheme="minorAscii" w:cstheme="minorAscii"/>
          <w:b w:val="1"/>
          <w:bCs w:val="1"/>
          <w:lang w:val="en"/>
        </w:rPr>
        <w:t>Host:</w:t>
      </w:r>
      <w:r w:rsidRPr="64AFD8A7" w:rsidR="7E2820E7">
        <w:rPr>
          <w:rFonts w:ascii="Calibri" w:hAnsi="Calibri" w:eastAsia="Calibri" w:cs="Calibri" w:asciiTheme="minorAscii" w:hAnsiTheme="minorAscii" w:eastAsiaTheme="minorAscii" w:cstheme="minorAscii"/>
          <w:lang w:val="en"/>
        </w:rPr>
        <w:t xml:space="preserve"> </w:t>
      </w:r>
      <w:r w:rsidRPr="64AFD8A7" w:rsidR="00616583">
        <w:rPr>
          <w:rFonts w:ascii="Calibri" w:hAnsi="Calibri" w:eastAsia="Calibri" w:cs="Calibri" w:asciiTheme="minorAscii" w:hAnsiTheme="minorAscii" w:eastAsiaTheme="minorAscii" w:cstheme="minorAscii"/>
          <w:lang w:val="en"/>
        </w:rPr>
        <w:t>IIBA Central Iowa Chapter</w:t>
      </w:r>
    </w:p>
    <w:p w:rsidRPr="00723ED4" w:rsidR="003F77BA" w:rsidP="64AFD8A7" w:rsidRDefault="7E2820E7" w14:paraId="6972696A" w14:textId="2682AA47">
      <w:pPr>
        <w:shd w:val="clear" w:color="auto" w:fill="FFFFFF" w:themeFill="background1"/>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7E2820E7">
        <w:rPr>
          <w:rFonts w:ascii="Calibri" w:hAnsi="Calibri" w:eastAsia="Calibri" w:cs="Calibri" w:asciiTheme="minorAscii" w:hAnsiTheme="minorAscii" w:eastAsiaTheme="minorAscii" w:cstheme="minorAscii"/>
          <w:b w:val="1"/>
          <w:bCs w:val="1"/>
          <w:color w:val="222222"/>
          <w:lang w:val="en"/>
        </w:rPr>
        <w:t xml:space="preserve">Location: </w:t>
      </w:r>
      <w:r w:rsidRPr="64AFD8A7" w:rsidR="00616583">
        <w:rPr>
          <w:rFonts w:ascii="Calibri" w:hAnsi="Calibri" w:eastAsia="Calibri" w:cs="Calibri" w:asciiTheme="minorAscii" w:hAnsiTheme="minorAscii" w:eastAsiaTheme="minorAscii" w:cstheme="minorAscii"/>
          <w:lang w:val="en"/>
        </w:rPr>
        <w:t>Online</w:t>
      </w:r>
    </w:p>
    <w:p w:rsidR="64AFD8A7" w:rsidP="64AFD8A7" w:rsidRDefault="64AFD8A7" w14:paraId="0D31D1B0" w14:textId="29AACD11">
      <w:pPr>
        <w:pStyle w:val="Heading1"/>
        <w:spacing w:before="0" w:beforeAutospacing="off" w:after="0" w:afterAutospacing="off" w:line="240" w:lineRule="auto"/>
        <w:rPr>
          <w:rFonts w:ascii="Calibri" w:hAnsi="Calibri" w:eastAsia="Calibri" w:cs="Calibri" w:asciiTheme="minorAscii" w:hAnsiTheme="minorAscii" w:eastAsiaTheme="minorAscii" w:cstheme="minorAscii"/>
          <w:sz w:val="26"/>
          <w:szCs w:val="26"/>
        </w:rPr>
      </w:pPr>
    </w:p>
    <w:p w:rsidR="00AD588C" w:rsidP="64AFD8A7" w:rsidRDefault="67559DC4" w14:paraId="6972696B" w14:textId="77777777">
      <w:pPr>
        <w:pStyle w:val="Heading1"/>
        <w:spacing w:before="0" w:beforeAutospacing="off" w:after="0" w:afterAutospacing="off" w:line="240" w:lineRule="auto"/>
        <w:rPr>
          <w:rFonts w:ascii="Calibri" w:hAnsi="Calibri" w:eastAsia="Calibri" w:cs="Calibri" w:asciiTheme="minorAscii" w:hAnsiTheme="minorAscii" w:eastAsiaTheme="minorAscii" w:cstheme="minorAscii"/>
          <w:sz w:val="26"/>
          <w:szCs w:val="26"/>
        </w:rPr>
      </w:pPr>
      <w:r w:rsidRPr="64AFD8A7" w:rsidR="67559DC4">
        <w:rPr>
          <w:rFonts w:ascii="Calibri" w:hAnsi="Calibri" w:eastAsia="Calibri" w:cs="Calibri" w:asciiTheme="minorAscii" w:hAnsiTheme="minorAscii" w:eastAsiaTheme="minorAscii" w:cstheme="minorAscii"/>
          <w:sz w:val="26"/>
          <w:szCs w:val="26"/>
        </w:rPr>
        <w:t>Validation</w:t>
      </w:r>
    </w:p>
    <w:p w:rsidR="002254DC" w:rsidP="64AFD8A7" w:rsidRDefault="67559DC4" w14:paraId="6972696C" w14:textId="77777777">
      <w:pPr>
        <w:spacing w:before="0" w:beforeAutospacing="off" w:after="0" w:afterAutospacing="off" w:line="240" w:lineRule="auto"/>
        <w:rPr>
          <w:rFonts w:ascii="Calibri" w:hAnsi="Calibri" w:eastAsia="Calibri" w:cs="Calibri" w:asciiTheme="minorAscii" w:hAnsiTheme="minorAscii" w:eastAsiaTheme="minorAscii" w:cstheme="minorAscii"/>
        </w:rPr>
      </w:pPr>
      <w:r w:rsidRPr="01DCE10E" w:rsidR="67559DC4">
        <w:rPr>
          <w:rFonts w:ascii="Calibri" w:hAnsi="Calibri" w:eastAsia="Calibri" w:cs="Calibri" w:asciiTheme="minorAscii" w:hAnsiTheme="minorAscii" w:eastAsiaTheme="minorAscii" w:cstheme="minorAscii"/>
        </w:rPr>
        <w:t>This receipt is proof of attendance at the meeting described above by the following individual:</w:t>
      </w:r>
    </w:p>
    <w:p w:rsidR="01DCE10E" w:rsidP="01DCE10E" w:rsidRDefault="01DCE10E" w14:paraId="13A7DACB" w14:textId="6A25D224">
      <w:pPr>
        <w:pStyle w:val="Normal"/>
        <w:spacing w:before="0" w:beforeAutospacing="off" w:after="0" w:afterAutospacing="off" w:line="240" w:lineRule="auto"/>
        <w:rPr>
          <w:rFonts w:ascii="Calibri" w:hAnsi="Calibri" w:eastAsia="Calibri" w:cs="Calibri" w:asciiTheme="minorAscii" w:hAnsiTheme="minorAscii" w:eastAsiaTheme="minorAscii" w:cstheme="minorAscii"/>
        </w:rPr>
      </w:pPr>
    </w:p>
    <w:p w:rsidR="00517818" w:rsidP="64AFD8A7" w:rsidRDefault="67559DC4" w14:paraId="6972696D" w14:textId="77777777">
      <w:pPr>
        <w:spacing w:before="0" w:beforeAutospacing="off" w:after="0" w:afterAutospacing="off" w:line="240" w:lineRule="auto"/>
        <w:rPr>
          <w:rFonts w:ascii="Calibri" w:hAnsi="Calibri" w:eastAsia="Calibri" w:cs="Calibri" w:asciiTheme="minorAscii" w:hAnsiTheme="minorAscii" w:eastAsiaTheme="minorAscii" w:cstheme="minorAscii"/>
        </w:rPr>
      </w:pPr>
      <w:r w:rsidRPr="64AFD8A7" w:rsidR="67559DC4">
        <w:rPr>
          <w:rFonts w:ascii="Calibri" w:hAnsi="Calibri" w:eastAsia="Calibri" w:cs="Calibri" w:asciiTheme="minorAscii" w:hAnsiTheme="minorAscii" w:eastAsiaTheme="minorAscii" w:cstheme="minorAscii"/>
        </w:rPr>
        <w:t>______________________________________</w:t>
      </w:r>
      <w:r>
        <w:br/>
      </w:r>
      <w:r w:rsidRPr="64AFD8A7" w:rsidR="67559DC4">
        <w:rPr>
          <w:rFonts w:ascii="Calibri" w:hAnsi="Calibri" w:eastAsia="Calibri" w:cs="Calibri" w:asciiTheme="minorAscii" w:hAnsiTheme="minorAscii" w:eastAsiaTheme="minorAscii" w:cstheme="minorAscii"/>
        </w:rPr>
        <w:t>Attendee Name</w:t>
      </w:r>
    </w:p>
    <w:sectPr w:rsidR="00517818" w:rsidSect="00DE299D">
      <w:headerReference w:type="default" r:id="rId11"/>
      <w:footerReference w:type="default" r:id="rId12"/>
      <w:pgSz w:w="12240" w:h="15840" w:orient="portrait" w:code="1"/>
      <w:pgMar w:top="2160" w:right="1440" w:bottom="2160" w:left="1440"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645" w:rsidP="00E9265A" w:rsidRDefault="006E7645" w14:paraId="2628F6AE" w14:textId="77777777">
      <w:pPr>
        <w:spacing w:after="0" w:line="240" w:lineRule="auto"/>
      </w:pPr>
      <w:r>
        <w:separator/>
      </w:r>
    </w:p>
  </w:endnote>
  <w:endnote w:type="continuationSeparator" w:id="0">
    <w:p w:rsidR="006E7645" w:rsidP="00E9265A" w:rsidRDefault="006E7645" w14:paraId="79F1E8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p w:rsidRPr="00DE299D" w:rsidR="00BE0018" w:rsidP="67559DC4" w:rsidRDefault="00DE299D" w14:paraId="69726974" w14:textId="77777777">
    <w:pPr>
      <w:pStyle w:val="Subtitle"/>
      <w:jc w:val="center"/>
      <w:rPr>
        <w:color w:val="FFFFFF" w:themeColor="background1"/>
      </w:rPr>
    </w:pPr>
    <w:r w:rsidRPr="00DE299D">
      <w:rPr>
        <w:noProof/>
        <w:color w:val="FFFFFF" w:themeColor="background1"/>
        <w:spacing w:val="38"/>
      </w:rPr>
      <mc:AlternateContent>
        <mc:Choice Requires="wps">
          <w:drawing>
            <wp:anchor distT="0" distB="0" distL="114300" distR="114300" simplePos="0" relativeHeight="251664384" behindDoc="1" locked="0" layoutInCell="1" allowOverlap="1" wp14:anchorId="6972697B" wp14:editId="6972697C">
              <wp:simplePos x="0" y="0"/>
              <wp:positionH relativeFrom="column">
                <wp:posOffset>-457200</wp:posOffset>
              </wp:positionH>
              <wp:positionV relativeFrom="page">
                <wp:posOffset>9281160</wp:posOffset>
              </wp:positionV>
              <wp:extent cx="6858000" cy="228600"/>
              <wp:effectExtent l="0" t="0" r="0" b="0"/>
              <wp:wrapNone/>
              <wp:docPr id="4" name="Rectangle 4"/>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183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rect id="Rectangle 4" style="position:absolute;margin-left:-36pt;margin-top:730.8pt;width:540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183c47" stroked="f" strokeweight="1pt" w14:anchorId="6578D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">
              <w10:wrap anchory="page"/>
            </v:rect>
          </w:pict>
        </mc:Fallback>
      </mc:AlternateContent>
    </w:r>
    <w:r w:rsidRPr="00DE299D" w:rsidR="00BE0018">
      <w:rPr>
        <w:color w:val="FFFFFF" w:themeColor="background1"/>
        <w:spacing w:val="38"/>
      </w:rPr>
      <w:t>IIBA® Central Iowa Chapter | PO Box 7781 | Urbandale, IA 50323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645" w:rsidP="00E9265A" w:rsidRDefault="006E7645" w14:paraId="0B186A88" w14:textId="77777777">
      <w:pPr>
        <w:spacing w:after="0" w:line="240" w:lineRule="auto"/>
      </w:pPr>
      <w:r>
        <w:separator/>
      </w:r>
    </w:p>
  </w:footnote>
  <w:footnote w:type="continuationSeparator" w:id="0">
    <w:p w:rsidR="006E7645" w:rsidP="00E9265A" w:rsidRDefault="006E7645" w14:paraId="2F6A86DD"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E9265A" w:rsidP="00A615B1" w:rsidRDefault="00E9265A" w14:paraId="69726972" w14:textId="77777777">
    <w:pPr>
      <w:pStyle w:val="Header"/>
      <w:spacing w:before="120"/>
    </w:pPr>
    <w:r>
      <w:rPr>
        <w:noProof/>
      </w:rPr>
      <mc:AlternateContent>
        <mc:Choice Requires="wps">
          <w:drawing>
            <wp:anchor distT="0" distB="0" distL="114300" distR="114300" simplePos="0" relativeHeight="251659264" behindDoc="0" locked="0" layoutInCell="1" allowOverlap="1" wp14:anchorId="69726975" wp14:editId="69726976">
              <wp:simplePos x="0" y="0"/>
              <wp:positionH relativeFrom="column">
                <wp:posOffset>-690282</wp:posOffset>
              </wp:positionH>
              <wp:positionV relativeFrom="page">
                <wp:posOffset>228600</wp:posOffset>
              </wp:positionV>
              <wp:extent cx="7315200" cy="91440"/>
              <wp:effectExtent l="0" t="0" r="0" b="3810"/>
              <wp:wrapNone/>
              <wp:docPr id="3" name="Rectangle 3"/>
              <wp:cNvGraphicFramePr/>
              <a:graphic xmlns:a="http://schemas.openxmlformats.org/drawingml/2006/main">
                <a:graphicData uri="http://schemas.microsoft.com/office/word/2010/wordprocessingShape">
                  <wps:wsp>
                    <wps:cNvSpPr/>
                    <wps:spPr>
                      <a:xfrm>
                        <a:off x="0" y="0"/>
                        <a:ext cx="7315200" cy="91440"/>
                      </a:xfrm>
                      <a:prstGeom prst="rect">
                        <a:avLst/>
                      </a:prstGeom>
                      <a:solidFill>
                        <a:srgbClr val="F47B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pic="http://schemas.openxmlformats.org/drawingml/2006/picture" xmlns:a="http://schemas.openxmlformats.org/drawingml/2006/main">
          <w:pict>
            <v:rect id="Rectangle 3" style="position:absolute;margin-left:-54.35pt;margin-top:18pt;width:8in;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47b20" stroked="f" strokeweight="1pt" w14:anchorId="7C6C8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">
              <w10:wrap anchory="page"/>
            </v:rect>
          </w:pict>
        </mc:Fallback>
      </mc:AlternateContent>
    </w:r>
    <w:r>
      <w:rPr>
        <w:noProof/>
      </w:rPr>
      <w:drawing>
        <wp:anchor distT="0" distB="0" distL="114300" distR="114300" simplePos="0" relativeHeight="251663360" behindDoc="0" locked="0" layoutInCell="1" allowOverlap="1" wp14:anchorId="69726977" wp14:editId="69726978">
          <wp:simplePos x="0" y="0"/>
          <wp:positionH relativeFrom="column">
            <wp:posOffset>-457200</wp:posOffset>
          </wp:positionH>
          <wp:positionV relativeFrom="page">
            <wp:posOffset>457200</wp:posOffset>
          </wp:positionV>
          <wp:extent cx="2834640" cy="438912"/>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ba_cropped450.png"/>
                  <pic:cNvPicPr/>
                </pic:nvPicPr>
                <pic:blipFill>
                  <a:blip r:embed="rId1">
                    <a:extLst>
                      <a:ext uri="{28A0092B-C50C-407E-A947-70E740481C1C}">
                        <a14:useLocalDpi xmlns:a14="http://schemas.microsoft.com/office/drawing/2010/main" val="0"/>
                      </a:ext>
                    </a:extLst>
                  </a:blip>
                  <a:stretch>
                    <a:fillRect/>
                  </a:stretch>
                </pic:blipFill>
                <pic:spPr>
                  <a:xfrm>
                    <a:off x="0" y="0"/>
                    <a:ext cx="2834640" cy="438912"/>
                  </a:xfrm>
                  <a:prstGeom prst="rect">
                    <a:avLst/>
                  </a:prstGeom>
                </pic:spPr>
              </pic:pic>
            </a:graphicData>
          </a:graphic>
          <wp14:sizeRelH relativeFrom="margin">
            <wp14:pctWidth>0</wp14:pctWidth>
          </wp14:sizeRelH>
          <wp14:sizeRelV relativeFrom="margin">
            <wp14:pctHeight>0</wp14:pctHeight>
          </wp14:sizeRelV>
        </wp:anchor>
      </w:drawing>
    </w:r>
  </w:p>
  <w:p w:rsidRPr="00DE299D" w:rsidR="00E9265A" w:rsidRDefault="002B7323" w14:paraId="69726973" w14:textId="77777777">
    <w:pPr>
      <w:rPr>
        <w:color w:val="FFFFFF" w:themeColor="background1"/>
      </w:rPr>
    </w:pPr>
    <w:r>
      <w:rPr>
        <w:noProof/>
      </w:rPr>
      <mc:AlternateContent>
        <mc:Choice Requires="wps">
          <w:drawing>
            <wp:anchor distT="0" distB="0" distL="114300" distR="114300" simplePos="0" relativeHeight="251662336" behindDoc="0" locked="0" layoutInCell="1" allowOverlap="1" wp14:anchorId="69726979" wp14:editId="6972697A">
              <wp:simplePos x="0" y="0"/>
              <wp:positionH relativeFrom="column">
                <wp:posOffset>-457200</wp:posOffset>
              </wp:positionH>
              <wp:positionV relativeFrom="page">
                <wp:posOffset>1097280</wp:posOffset>
              </wp:positionV>
              <wp:extent cx="6858000"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6858000" cy="18288"/>
                      </a:xfrm>
                      <a:prstGeom prst="rect">
                        <a:avLst/>
                      </a:prstGeom>
                      <a:solidFill>
                        <a:srgbClr val="6569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pic="http://schemas.openxmlformats.org/drawingml/2006/picture" xmlns:a="http://schemas.openxmlformats.org/drawingml/2006/main">
          <w:pict>
            <v:rect id="Rectangle 2" style="position:absolute;margin-left:-36pt;margin-top:86.4pt;width:540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656968" stroked="f" strokeweight="1pt" w14:anchorId="345F9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">
              <w10:wrap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9">
    <w:nsid w:val="45de58a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edd07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79c55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A061D5C"/>
    <w:multiLevelType w:val="hybridMultilevel"/>
    <w:tmpl w:val="FF5CFD5C"/>
    <w:lvl w:ilvl="0" w:tplc="61C07182">
      <w:start w:val="1"/>
      <w:numFmt w:val="bullet"/>
      <w:lvlText w:val=""/>
      <w:lvlJc w:val="left"/>
      <w:pPr>
        <w:ind w:left="720" w:hanging="360"/>
      </w:pPr>
      <w:rPr>
        <w:rFonts w:hint="default" w:ascii="Symbol" w:hAnsi="Symbol"/>
      </w:rPr>
    </w:lvl>
    <w:lvl w:ilvl="1" w:tplc="E9FE6EC0">
      <w:start w:val="1"/>
      <w:numFmt w:val="bullet"/>
      <w:lvlText w:val="o"/>
      <w:lvlJc w:val="left"/>
      <w:pPr>
        <w:ind w:left="1440" w:hanging="360"/>
      </w:pPr>
      <w:rPr>
        <w:rFonts w:hint="default" w:ascii="Courier New" w:hAnsi="Courier New"/>
      </w:rPr>
    </w:lvl>
    <w:lvl w:ilvl="2" w:tplc="272405A2">
      <w:start w:val="1"/>
      <w:numFmt w:val="bullet"/>
      <w:lvlText w:val=""/>
      <w:lvlJc w:val="left"/>
      <w:pPr>
        <w:ind w:left="2160" w:hanging="360"/>
      </w:pPr>
      <w:rPr>
        <w:rFonts w:hint="default" w:ascii="Wingdings" w:hAnsi="Wingdings"/>
      </w:rPr>
    </w:lvl>
    <w:lvl w:ilvl="3" w:tplc="6E4607A6">
      <w:start w:val="1"/>
      <w:numFmt w:val="bullet"/>
      <w:lvlText w:val=""/>
      <w:lvlJc w:val="left"/>
      <w:pPr>
        <w:ind w:left="2880" w:hanging="360"/>
      </w:pPr>
      <w:rPr>
        <w:rFonts w:hint="default" w:ascii="Symbol" w:hAnsi="Symbol"/>
      </w:rPr>
    </w:lvl>
    <w:lvl w:ilvl="4" w:tplc="A5787C80">
      <w:start w:val="1"/>
      <w:numFmt w:val="bullet"/>
      <w:lvlText w:val="o"/>
      <w:lvlJc w:val="left"/>
      <w:pPr>
        <w:ind w:left="3600" w:hanging="360"/>
      </w:pPr>
      <w:rPr>
        <w:rFonts w:hint="default" w:ascii="Courier New" w:hAnsi="Courier New"/>
      </w:rPr>
    </w:lvl>
    <w:lvl w:ilvl="5" w:tplc="DFD6AE24">
      <w:start w:val="1"/>
      <w:numFmt w:val="bullet"/>
      <w:lvlText w:val=""/>
      <w:lvlJc w:val="left"/>
      <w:pPr>
        <w:ind w:left="4320" w:hanging="360"/>
      </w:pPr>
      <w:rPr>
        <w:rFonts w:hint="default" w:ascii="Wingdings" w:hAnsi="Wingdings"/>
      </w:rPr>
    </w:lvl>
    <w:lvl w:ilvl="6" w:tplc="0D3CF576">
      <w:start w:val="1"/>
      <w:numFmt w:val="bullet"/>
      <w:lvlText w:val=""/>
      <w:lvlJc w:val="left"/>
      <w:pPr>
        <w:ind w:left="5040" w:hanging="360"/>
      </w:pPr>
      <w:rPr>
        <w:rFonts w:hint="default" w:ascii="Symbol" w:hAnsi="Symbol"/>
      </w:rPr>
    </w:lvl>
    <w:lvl w:ilvl="7" w:tplc="54C20A50">
      <w:start w:val="1"/>
      <w:numFmt w:val="bullet"/>
      <w:lvlText w:val="o"/>
      <w:lvlJc w:val="left"/>
      <w:pPr>
        <w:ind w:left="5760" w:hanging="360"/>
      </w:pPr>
      <w:rPr>
        <w:rFonts w:hint="default" w:ascii="Courier New" w:hAnsi="Courier New"/>
      </w:rPr>
    </w:lvl>
    <w:lvl w:ilvl="8" w:tplc="F2AE8A4A">
      <w:start w:val="1"/>
      <w:numFmt w:val="bullet"/>
      <w:lvlText w:val=""/>
      <w:lvlJc w:val="left"/>
      <w:pPr>
        <w:ind w:left="6480" w:hanging="360"/>
      </w:pPr>
      <w:rPr>
        <w:rFonts w:hint="default" w:ascii="Wingdings" w:hAnsi="Wingdings"/>
      </w:rPr>
    </w:lvl>
  </w:abstractNum>
  <w:abstractNum w:abstractNumId="1">
    <w:nsid w:val="31CD3756"/>
    <w:multiLevelType w:val="multilevel"/>
    <w:tmpl w:val="20A82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33A32C04"/>
    <w:multiLevelType w:val="multilevel"/>
    <w:tmpl w:val="7CC2AD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nsid w:val="377958BF"/>
    <w:multiLevelType w:val="hybridMultilevel"/>
    <w:tmpl w:val="C3D2C1A0"/>
    <w:lvl w:ilvl="0" w:tplc="AC1ACBAE">
      <w:start w:val="1"/>
      <w:numFmt w:val="bullet"/>
      <w:lvlText w:val=""/>
      <w:lvlJc w:val="left"/>
      <w:pPr>
        <w:ind w:left="720" w:hanging="360"/>
      </w:pPr>
      <w:rPr>
        <w:rFonts w:hint="default" w:ascii="Symbol" w:hAnsi="Symbol"/>
      </w:rPr>
    </w:lvl>
    <w:lvl w:ilvl="1" w:tplc="8AF20DBE">
      <w:start w:val="1"/>
      <w:numFmt w:val="bullet"/>
      <w:lvlText w:val="o"/>
      <w:lvlJc w:val="left"/>
      <w:pPr>
        <w:ind w:left="1440" w:hanging="360"/>
      </w:pPr>
      <w:rPr>
        <w:rFonts w:hint="default" w:ascii="Courier New" w:hAnsi="Courier New"/>
      </w:rPr>
    </w:lvl>
    <w:lvl w:ilvl="2" w:tplc="7674CAC0">
      <w:start w:val="1"/>
      <w:numFmt w:val="bullet"/>
      <w:lvlText w:val=""/>
      <w:lvlJc w:val="left"/>
      <w:pPr>
        <w:ind w:left="2160" w:hanging="360"/>
      </w:pPr>
      <w:rPr>
        <w:rFonts w:hint="default" w:ascii="Wingdings" w:hAnsi="Wingdings"/>
      </w:rPr>
    </w:lvl>
    <w:lvl w:ilvl="3" w:tplc="CFE03A44">
      <w:start w:val="1"/>
      <w:numFmt w:val="bullet"/>
      <w:lvlText w:val=""/>
      <w:lvlJc w:val="left"/>
      <w:pPr>
        <w:ind w:left="2880" w:hanging="360"/>
      </w:pPr>
      <w:rPr>
        <w:rFonts w:hint="default" w:ascii="Symbol" w:hAnsi="Symbol"/>
      </w:rPr>
    </w:lvl>
    <w:lvl w:ilvl="4" w:tplc="8DFECCCE">
      <w:start w:val="1"/>
      <w:numFmt w:val="bullet"/>
      <w:lvlText w:val="o"/>
      <w:lvlJc w:val="left"/>
      <w:pPr>
        <w:ind w:left="3600" w:hanging="360"/>
      </w:pPr>
      <w:rPr>
        <w:rFonts w:hint="default" w:ascii="Courier New" w:hAnsi="Courier New"/>
      </w:rPr>
    </w:lvl>
    <w:lvl w:ilvl="5" w:tplc="B502C47E">
      <w:start w:val="1"/>
      <w:numFmt w:val="bullet"/>
      <w:lvlText w:val=""/>
      <w:lvlJc w:val="left"/>
      <w:pPr>
        <w:ind w:left="4320" w:hanging="360"/>
      </w:pPr>
      <w:rPr>
        <w:rFonts w:hint="default" w:ascii="Wingdings" w:hAnsi="Wingdings"/>
      </w:rPr>
    </w:lvl>
    <w:lvl w:ilvl="6" w:tplc="AD1EE4F2">
      <w:start w:val="1"/>
      <w:numFmt w:val="bullet"/>
      <w:lvlText w:val=""/>
      <w:lvlJc w:val="left"/>
      <w:pPr>
        <w:ind w:left="5040" w:hanging="360"/>
      </w:pPr>
      <w:rPr>
        <w:rFonts w:hint="default" w:ascii="Symbol" w:hAnsi="Symbol"/>
      </w:rPr>
    </w:lvl>
    <w:lvl w:ilvl="7" w:tplc="BCBACCB8">
      <w:start w:val="1"/>
      <w:numFmt w:val="bullet"/>
      <w:lvlText w:val="o"/>
      <w:lvlJc w:val="left"/>
      <w:pPr>
        <w:ind w:left="5760" w:hanging="360"/>
      </w:pPr>
      <w:rPr>
        <w:rFonts w:hint="default" w:ascii="Courier New" w:hAnsi="Courier New"/>
      </w:rPr>
    </w:lvl>
    <w:lvl w:ilvl="8" w:tplc="3B489BF8">
      <w:start w:val="1"/>
      <w:numFmt w:val="bullet"/>
      <w:lvlText w:val=""/>
      <w:lvlJc w:val="left"/>
      <w:pPr>
        <w:ind w:left="6480" w:hanging="360"/>
      </w:pPr>
      <w:rPr>
        <w:rFonts w:hint="default" w:ascii="Wingdings" w:hAnsi="Wingdings"/>
      </w:rPr>
    </w:lvl>
  </w:abstractNum>
  <w:abstractNum w:abstractNumId="4">
    <w:nsid w:val="47083A12"/>
    <w:multiLevelType w:val="multilevel"/>
    <w:tmpl w:val="080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E90B49"/>
    <w:multiLevelType w:val="hybridMultilevel"/>
    <w:tmpl w:val="64A48406"/>
    <w:lvl w:ilvl="0" w:tplc="3CF27B4A">
      <w:start w:val="1"/>
      <w:numFmt w:val="bullet"/>
      <w:lvlText w:val=""/>
      <w:lvlJc w:val="left"/>
      <w:pPr>
        <w:ind w:left="720" w:hanging="360"/>
      </w:pPr>
      <w:rPr>
        <w:rFonts w:hint="default" w:ascii="Symbol" w:hAnsi="Symbol"/>
      </w:rPr>
    </w:lvl>
    <w:lvl w:ilvl="1" w:tplc="2DCAEBE8">
      <w:start w:val="1"/>
      <w:numFmt w:val="bullet"/>
      <w:lvlText w:val="o"/>
      <w:lvlJc w:val="left"/>
      <w:pPr>
        <w:ind w:left="1440" w:hanging="360"/>
      </w:pPr>
      <w:rPr>
        <w:rFonts w:hint="default" w:ascii="Courier New" w:hAnsi="Courier New"/>
      </w:rPr>
    </w:lvl>
    <w:lvl w:ilvl="2" w:tplc="C228EF9A">
      <w:start w:val="1"/>
      <w:numFmt w:val="bullet"/>
      <w:lvlText w:val=""/>
      <w:lvlJc w:val="left"/>
      <w:pPr>
        <w:ind w:left="2160" w:hanging="360"/>
      </w:pPr>
      <w:rPr>
        <w:rFonts w:hint="default" w:ascii="Wingdings" w:hAnsi="Wingdings"/>
      </w:rPr>
    </w:lvl>
    <w:lvl w:ilvl="3" w:tplc="6FC68B50">
      <w:start w:val="1"/>
      <w:numFmt w:val="bullet"/>
      <w:lvlText w:val=""/>
      <w:lvlJc w:val="left"/>
      <w:pPr>
        <w:ind w:left="2880" w:hanging="360"/>
      </w:pPr>
      <w:rPr>
        <w:rFonts w:hint="default" w:ascii="Symbol" w:hAnsi="Symbol"/>
      </w:rPr>
    </w:lvl>
    <w:lvl w:ilvl="4" w:tplc="23E44ABA">
      <w:start w:val="1"/>
      <w:numFmt w:val="bullet"/>
      <w:lvlText w:val="o"/>
      <w:lvlJc w:val="left"/>
      <w:pPr>
        <w:ind w:left="3600" w:hanging="360"/>
      </w:pPr>
      <w:rPr>
        <w:rFonts w:hint="default" w:ascii="Courier New" w:hAnsi="Courier New"/>
      </w:rPr>
    </w:lvl>
    <w:lvl w:ilvl="5" w:tplc="59F6C6D6">
      <w:start w:val="1"/>
      <w:numFmt w:val="bullet"/>
      <w:lvlText w:val=""/>
      <w:lvlJc w:val="left"/>
      <w:pPr>
        <w:ind w:left="4320" w:hanging="360"/>
      </w:pPr>
      <w:rPr>
        <w:rFonts w:hint="default" w:ascii="Wingdings" w:hAnsi="Wingdings"/>
      </w:rPr>
    </w:lvl>
    <w:lvl w:ilvl="6" w:tplc="B1F4889C">
      <w:start w:val="1"/>
      <w:numFmt w:val="bullet"/>
      <w:lvlText w:val=""/>
      <w:lvlJc w:val="left"/>
      <w:pPr>
        <w:ind w:left="5040" w:hanging="360"/>
      </w:pPr>
      <w:rPr>
        <w:rFonts w:hint="default" w:ascii="Symbol" w:hAnsi="Symbol"/>
      </w:rPr>
    </w:lvl>
    <w:lvl w:ilvl="7" w:tplc="6DCC9704">
      <w:start w:val="1"/>
      <w:numFmt w:val="bullet"/>
      <w:lvlText w:val="o"/>
      <w:lvlJc w:val="left"/>
      <w:pPr>
        <w:ind w:left="5760" w:hanging="360"/>
      </w:pPr>
      <w:rPr>
        <w:rFonts w:hint="default" w:ascii="Courier New" w:hAnsi="Courier New"/>
      </w:rPr>
    </w:lvl>
    <w:lvl w:ilvl="8" w:tplc="DD080260">
      <w:start w:val="1"/>
      <w:numFmt w:val="bullet"/>
      <w:lvlText w:val=""/>
      <w:lvlJc w:val="left"/>
      <w:pPr>
        <w:ind w:left="6480" w:hanging="360"/>
      </w:pPr>
      <w:rPr>
        <w:rFonts w:hint="default" w:ascii="Wingdings" w:hAnsi="Wingdings"/>
      </w:rPr>
    </w:lvl>
  </w:abstractNum>
  <w:abstractNum w:abstractNumId="6">
    <w:nsid w:val="74A9530A"/>
    <w:multiLevelType w:val="hybridMultilevel"/>
    <w:tmpl w:val="DD9EA170"/>
    <w:lvl w:ilvl="0" w:tplc="B7F4C32A">
      <w:start w:val="1"/>
      <w:numFmt w:val="bullet"/>
      <w:lvlText w:val=""/>
      <w:lvlJc w:val="left"/>
      <w:pPr>
        <w:ind w:left="720" w:hanging="360"/>
      </w:pPr>
      <w:rPr>
        <w:rFonts w:hint="default" w:ascii="Symbol" w:hAnsi="Symbol"/>
      </w:rPr>
    </w:lvl>
    <w:lvl w:ilvl="1" w:tplc="969C616A">
      <w:start w:val="1"/>
      <w:numFmt w:val="bullet"/>
      <w:lvlText w:val="o"/>
      <w:lvlJc w:val="left"/>
      <w:pPr>
        <w:ind w:left="1440" w:hanging="360"/>
      </w:pPr>
      <w:rPr>
        <w:rFonts w:hint="default" w:ascii="Courier New" w:hAnsi="Courier New"/>
      </w:rPr>
    </w:lvl>
    <w:lvl w:ilvl="2" w:tplc="9B4421BA">
      <w:start w:val="1"/>
      <w:numFmt w:val="bullet"/>
      <w:lvlText w:val=""/>
      <w:lvlJc w:val="left"/>
      <w:pPr>
        <w:ind w:left="2160" w:hanging="360"/>
      </w:pPr>
      <w:rPr>
        <w:rFonts w:hint="default" w:ascii="Wingdings" w:hAnsi="Wingdings"/>
      </w:rPr>
    </w:lvl>
    <w:lvl w:ilvl="3" w:tplc="4934B4EC">
      <w:start w:val="1"/>
      <w:numFmt w:val="bullet"/>
      <w:lvlText w:val=""/>
      <w:lvlJc w:val="left"/>
      <w:pPr>
        <w:ind w:left="2880" w:hanging="360"/>
      </w:pPr>
      <w:rPr>
        <w:rFonts w:hint="default" w:ascii="Symbol" w:hAnsi="Symbol"/>
      </w:rPr>
    </w:lvl>
    <w:lvl w:ilvl="4" w:tplc="60261B54">
      <w:start w:val="1"/>
      <w:numFmt w:val="bullet"/>
      <w:lvlText w:val="o"/>
      <w:lvlJc w:val="left"/>
      <w:pPr>
        <w:ind w:left="3600" w:hanging="360"/>
      </w:pPr>
      <w:rPr>
        <w:rFonts w:hint="default" w:ascii="Courier New" w:hAnsi="Courier New"/>
      </w:rPr>
    </w:lvl>
    <w:lvl w:ilvl="5" w:tplc="AE8A9798">
      <w:start w:val="1"/>
      <w:numFmt w:val="bullet"/>
      <w:lvlText w:val=""/>
      <w:lvlJc w:val="left"/>
      <w:pPr>
        <w:ind w:left="4320" w:hanging="360"/>
      </w:pPr>
      <w:rPr>
        <w:rFonts w:hint="default" w:ascii="Wingdings" w:hAnsi="Wingdings"/>
      </w:rPr>
    </w:lvl>
    <w:lvl w:ilvl="6" w:tplc="330239EC">
      <w:start w:val="1"/>
      <w:numFmt w:val="bullet"/>
      <w:lvlText w:val=""/>
      <w:lvlJc w:val="left"/>
      <w:pPr>
        <w:ind w:left="5040" w:hanging="360"/>
      </w:pPr>
      <w:rPr>
        <w:rFonts w:hint="default" w:ascii="Symbol" w:hAnsi="Symbol"/>
      </w:rPr>
    </w:lvl>
    <w:lvl w:ilvl="7" w:tplc="7CCAEE6C">
      <w:start w:val="1"/>
      <w:numFmt w:val="bullet"/>
      <w:lvlText w:val="o"/>
      <w:lvlJc w:val="left"/>
      <w:pPr>
        <w:ind w:left="5760" w:hanging="360"/>
      </w:pPr>
      <w:rPr>
        <w:rFonts w:hint="default" w:ascii="Courier New" w:hAnsi="Courier New"/>
      </w:rPr>
    </w:lvl>
    <w:lvl w:ilvl="8" w:tplc="5C163164">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C"/>
    <w:rsid w:val="0004549B"/>
    <w:rsid w:val="000506E7"/>
    <w:rsid w:val="000507AC"/>
    <w:rsid w:val="00067299"/>
    <w:rsid w:val="00095781"/>
    <w:rsid w:val="000E466F"/>
    <w:rsid w:val="00104BF6"/>
    <w:rsid w:val="001126E4"/>
    <w:rsid w:val="0011596E"/>
    <w:rsid w:val="001234B0"/>
    <w:rsid w:val="0014241F"/>
    <w:rsid w:val="00182989"/>
    <w:rsid w:val="001C4428"/>
    <w:rsid w:val="001D19FC"/>
    <w:rsid w:val="001D4EDE"/>
    <w:rsid w:val="001D6F7F"/>
    <w:rsid w:val="0020194C"/>
    <w:rsid w:val="002254DC"/>
    <w:rsid w:val="00295812"/>
    <w:rsid w:val="002A6881"/>
    <w:rsid w:val="002B5F4A"/>
    <w:rsid w:val="002B7323"/>
    <w:rsid w:val="002D4699"/>
    <w:rsid w:val="002D61AF"/>
    <w:rsid w:val="002E0CC3"/>
    <w:rsid w:val="00300701"/>
    <w:rsid w:val="003734D3"/>
    <w:rsid w:val="003F0791"/>
    <w:rsid w:val="003F77BA"/>
    <w:rsid w:val="00436020"/>
    <w:rsid w:val="00442C55"/>
    <w:rsid w:val="00446209"/>
    <w:rsid w:val="00446AF6"/>
    <w:rsid w:val="0045244A"/>
    <w:rsid w:val="00492A74"/>
    <w:rsid w:val="0049492D"/>
    <w:rsid w:val="004B0111"/>
    <w:rsid w:val="004D33FC"/>
    <w:rsid w:val="004F6818"/>
    <w:rsid w:val="00505A9C"/>
    <w:rsid w:val="00517818"/>
    <w:rsid w:val="005314EB"/>
    <w:rsid w:val="00586F13"/>
    <w:rsid w:val="00595E4D"/>
    <w:rsid w:val="005B0AC0"/>
    <w:rsid w:val="005C4136"/>
    <w:rsid w:val="005D173B"/>
    <w:rsid w:val="00611D72"/>
    <w:rsid w:val="00616583"/>
    <w:rsid w:val="0069015C"/>
    <w:rsid w:val="00697E3F"/>
    <w:rsid w:val="006C7745"/>
    <w:rsid w:val="006E7645"/>
    <w:rsid w:val="00723ED4"/>
    <w:rsid w:val="0074110A"/>
    <w:rsid w:val="00754016"/>
    <w:rsid w:val="00770324"/>
    <w:rsid w:val="007A372A"/>
    <w:rsid w:val="007A6B59"/>
    <w:rsid w:val="007C2956"/>
    <w:rsid w:val="007C45AD"/>
    <w:rsid w:val="007E5965"/>
    <w:rsid w:val="008003E7"/>
    <w:rsid w:val="008201BB"/>
    <w:rsid w:val="0086663A"/>
    <w:rsid w:val="0086701F"/>
    <w:rsid w:val="0087565C"/>
    <w:rsid w:val="008A3FB0"/>
    <w:rsid w:val="008B28DA"/>
    <w:rsid w:val="008C531F"/>
    <w:rsid w:val="008E5BEA"/>
    <w:rsid w:val="008E67BF"/>
    <w:rsid w:val="0092402A"/>
    <w:rsid w:val="009433AA"/>
    <w:rsid w:val="00961F8D"/>
    <w:rsid w:val="009C079C"/>
    <w:rsid w:val="00A02395"/>
    <w:rsid w:val="00A264A7"/>
    <w:rsid w:val="00A615B1"/>
    <w:rsid w:val="00A950C8"/>
    <w:rsid w:val="00A9645A"/>
    <w:rsid w:val="00AB6EBF"/>
    <w:rsid w:val="00AD588C"/>
    <w:rsid w:val="00B2217A"/>
    <w:rsid w:val="00B34462"/>
    <w:rsid w:val="00B47DA3"/>
    <w:rsid w:val="00BE0018"/>
    <w:rsid w:val="00C05024"/>
    <w:rsid w:val="00C3615F"/>
    <w:rsid w:val="00C468BB"/>
    <w:rsid w:val="00C50547"/>
    <w:rsid w:val="00CA7AF3"/>
    <w:rsid w:val="00CA7AFC"/>
    <w:rsid w:val="00CD3C2F"/>
    <w:rsid w:val="00D27134"/>
    <w:rsid w:val="00D2791E"/>
    <w:rsid w:val="00D43D92"/>
    <w:rsid w:val="00D5220A"/>
    <w:rsid w:val="00D57AA7"/>
    <w:rsid w:val="00D853A8"/>
    <w:rsid w:val="00DA28EA"/>
    <w:rsid w:val="00DE299D"/>
    <w:rsid w:val="00E06903"/>
    <w:rsid w:val="00E07087"/>
    <w:rsid w:val="00E10478"/>
    <w:rsid w:val="00E76E8F"/>
    <w:rsid w:val="00E9265A"/>
    <w:rsid w:val="00ED07C3"/>
    <w:rsid w:val="00F25B45"/>
    <w:rsid w:val="00F57498"/>
    <w:rsid w:val="00F64A2F"/>
    <w:rsid w:val="00F775F5"/>
    <w:rsid w:val="00FE15FD"/>
    <w:rsid w:val="00FE4089"/>
    <w:rsid w:val="00FE4B39"/>
    <w:rsid w:val="01DCE10E"/>
    <w:rsid w:val="02E3878B"/>
    <w:rsid w:val="07A1613E"/>
    <w:rsid w:val="093122E7"/>
    <w:rsid w:val="0E1561F5"/>
    <w:rsid w:val="0F82EA12"/>
    <w:rsid w:val="1910A3FB"/>
    <w:rsid w:val="1D7D11CD"/>
    <w:rsid w:val="2370C64F"/>
    <w:rsid w:val="255C549B"/>
    <w:rsid w:val="257D8A4A"/>
    <w:rsid w:val="2E4630E9"/>
    <w:rsid w:val="314A27E4"/>
    <w:rsid w:val="31B12FC4"/>
    <w:rsid w:val="37DEC465"/>
    <w:rsid w:val="3884FADE"/>
    <w:rsid w:val="391F7AAC"/>
    <w:rsid w:val="3F49C24B"/>
    <w:rsid w:val="3F7E51B4"/>
    <w:rsid w:val="3FBF3AEF"/>
    <w:rsid w:val="4158089A"/>
    <w:rsid w:val="424AB924"/>
    <w:rsid w:val="458A40F7"/>
    <w:rsid w:val="45AE651B"/>
    <w:rsid w:val="49C14436"/>
    <w:rsid w:val="4BA30972"/>
    <w:rsid w:val="4D8C199F"/>
    <w:rsid w:val="4F752AB8"/>
    <w:rsid w:val="52E1382C"/>
    <w:rsid w:val="58C19893"/>
    <w:rsid w:val="59DCEA1A"/>
    <w:rsid w:val="5AE1CE84"/>
    <w:rsid w:val="5B4FDEE6"/>
    <w:rsid w:val="64AFD8A7"/>
    <w:rsid w:val="67559DC4"/>
    <w:rsid w:val="6AD86E6F"/>
    <w:rsid w:val="6D4FF399"/>
    <w:rsid w:val="71CA5B4D"/>
    <w:rsid w:val="732D0681"/>
    <w:rsid w:val="741E5354"/>
    <w:rsid w:val="77511F2F"/>
    <w:rsid w:val="7BE199B4"/>
    <w:rsid w:val="7DD24D7A"/>
    <w:rsid w:val="7E2820E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2254DC"/>
    <w:pPr>
      <w:spacing w:after="200" w:line="276" w:lineRule="auto"/>
    </w:pPr>
  </w:style>
  <w:style w:type="paragraph" w:styleId="Heading1">
    <w:name w:val="heading 1"/>
    <w:basedOn w:val="Normal"/>
    <w:next w:val="Normal"/>
    <w:link w:val="Heading1Char"/>
    <w:uiPriority w:val="9"/>
    <w:qFormat/>
    <w:rsid w:val="007C2956"/>
    <w:pPr>
      <w:keepNext/>
      <w:keepLines/>
      <w:spacing w:before="240" w:after="0"/>
      <w:outlineLvl w:val="0"/>
    </w:pPr>
    <w:rPr>
      <w:rFonts w:asciiTheme="majorHAnsi" w:hAnsiTheme="majorHAnsi" w:eastAsiaTheme="majorEastAsia" w:cstheme="majorBidi"/>
      <w:color w:val="ED7D31" w:themeColor="accent2"/>
      <w:sz w:val="32"/>
      <w:szCs w:val="32"/>
    </w:rPr>
  </w:style>
  <w:style w:type="paragraph" w:styleId="Heading2">
    <w:name w:val="heading 2"/>
    <w:basedOn w:val="Normal"/>
    <w:next w:val="Normal"/>
    <w:link w:val="Heading2Char"/>
    <w:uiPriority w:val="9"/>
    <w:unhideWhenUsed/>
    <w:qFormat/>
    <w:rsid w:val="007C2956"/>
    <w:pPr>
      <w:keepNext/>
      <w:keepLines/>
      <w:spacing w:before="40" w:after="0"/>
      <w:outlineLvl w:val="1"/>
    </w:pPr>
    <w:rPr>
      <w:rFonts w:asciiTheme="majorHAnsi" w:hAnsiTheme="majorHAnsi" w:eastAsiaTheme="majorEastAsia" w:cstheme="majorBidi"/>
      <w:color w:val="ED7D31" w:themeColor="accent2"/>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926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65A"/>
  </w:style>
  <w:style w:type="paragraph" w:styleId="Footer">
    <w:name w:val="footer"/>
    <w:basedOn w:val="Normal"/>
    <w:link w:val="FooterChar"/>
    <w:uiPriority w:val="99"/>
    <w:unhideWhenUsed/>
    <w:rsid w:val="00E926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65A"/>
  </w:style>
  <w:style w:type="paragraph" w:styleId="Subtitle">
    <w:name w:val="Subtitle"/>
    <w:basedOn w:val="Normal"/>
    <w:next w:val="Normal"/>
    <w:link w:val="SubtitleChar"/>
    <w:uiPriority w:val="11"/>
    <w:qFormat/>
    <w:rsid w:val="00BE001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BE001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4549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549B"/>
    <w:rPr>
      <w:rFonts w:ascii="Segoe UI" w:hAnsi="Segoe UI" w:cs="Segoe UI"/>
      <w:sz w:val="18"/>
      <w:szCs w:val="18"/>
    </w:rPr>
  </w:style>
  <w:style w:type="character" w:styleId="Heading1Char" w:customStyle="1">
    <w:name w:val="Heading 1 Char"/>
    <w:basedOn w:val="DefaultParagraphFont"/>
    <w:link w:val="Heading1"/>
    <w:uiPriority w:val="9"/>
    <w:rsid w:val="007C2956"/>
    <w:rPr>
      <w:rFonts w:asciiTheme="majorHAnsi" w:hAnsiTheme="majorHAnsi" w:eastAsiaTheme="majorEastAsia" w:cstheme="majorBidi"/>
      <w:color w:val="ED7D31" w:themeColor="accent2"/>
      <w:sz w:val="32"/>
      <w:szCs w:val="32"/>
    </w:rPr>
  </w:style>
  <w:style w:type="character" w:styleId="Heading2Char" w:customStyle="1">
    <w:name w:val="Heading 2 Char"/>
    <w:basedOn w:val="DefaultParagraphFont"/>
    <w:link w:val="Heading2"/>
    <w:uiPriority w:val="9"/>
    <w:rsid w:val="007C2956"/>
    <w:rPr>
      <w:rFonts w:asciiTheme="majorHAnsi" w:hAnsiTheme="majorHAnsi" w:eastAsiaTheme="majorEastAsia" w:cstheme="majorBidi"/>
      <w:color w:val="ED7D31" w:themeColor="accent2"/>
      <w:sz w:val="26"/>
      <w:szCs w:val="26"/>
    </w:rPr>
  </w:style>
  <w:style w:type="character" w:styleId="IntenseEmphasis">
    <w:name w:val="Intense Emphasis"/>
    <w:basedOn w:val="DefaultParagraphFont"/>
    <w:uiPriority w:val="21"/>
    <w:qFormat/>
    <w:rsid w:val="007C2956"/>
    <w:rPr>
      <w:i/>
      <w:iCs/>
      <w:color w:val="ED7D31" w:themeColor="accent2"/>
    </w:rPr>
  </w:style>
  <w:style w:type="paragraph" w:styleId="IntenseQuote">
    <w:name w:val="Intense Quote"/>
    <w:basedOn w:val="Normal"/>
    <w:next w:val="Normal"/>
    <w:link w:val="IntenseQuoteChar"/>
    <w:uiPriority w:val="30"/>
    <w:qFormat/>
    <w:rsid w:val="007C2956"/>
    <w:pPr>
      <w:pBdr>
        <w:top w:val="single" w:color="5B9BD5" w:themeColor="accent1" w:sz="4" w:space="10"/>
        <w:bottom w:val="single" w:color="5B9BD5" w:themeColor="accent1" w:sz="4" w:space="10"/>
      </w:pBdr>
      <w:spacing w:before="360" w:after="360"/>
      <w:ind w:left="864" w:right="864"/>
      <w:jc w:val="center"/>
    </w:pPr>
    <w:rPr>
      <w:i/>
      <w:iCs/>
      <w:color w:val="ED7D31" w:themeColor="accent2"/>
    </w:rPr>
  </w:style>
  <w:style w:type="character" w:styleId="IntenseQuoteChar" w:customStyle="1">
    <w:name w:val="Intense Quote Char"/>
    <w:basedOn w:val="DefaultParagraphFont"/>
    <w:link w:val="IntenseQuote"/>
    <w:uiPriority w:val="30"/>
    <w:rsid w:val="007C2956"/>
    <w:rPr>
      <w:i/>
      <w:iCs/>
      <w:color w:val="ED7D31" w:themeColor="accent2"/>
    </w:rPr>
  </w:style>
  <w:style w:type="character" w:styleId="IntenseReference">
    <w:name w:val="Intense Reference"/>
    <w:basedOn w:val="DefaultParagraphFont"/>
    <w:uiPriority w:val="32"/>
    <w:qFormat/>
    <w:rsid w:val="007C2956"/>
    <w:rPr>
      <w:b/>
      <w:bCs/>
      <w:smallCaps/>
      <w:color w:val="ED7D31" w:themeColor="accent2"/>
      <w:spacing w:val="5"/>
    </w:rPr>
  </w:style>
  <w:style w:type="character" w:styleId="Strong">
    <w:name w:val="Strong"/>
    <w:basedOn w:val="DefaultParagraphFont"/>
    <w:uiPriority w:val="22"/>
    <w:qFormat/>
    <w:rsid w:val="002254DC"/>
    <w:rPr>
      <w:b/>
      <w:bCs/>
    </w:rPr>
  </w:style>
  <w:style w:type="paragraph" w:styleId="NoSpacing">
    <w:name w:val="No Spacing"/>
    <w:uiPriority w:val="1"/>
    <w:qFormat/>
    <w:rsid w:val="002254DC"/>
    <w:pPr>
      <w:spacing w:after="0" w:line="240" w:lineRule="auto"/>
    </w:pPr>
  </w:style>
  <w:style w:type="paragraph" w:styleId="NormalWeb">
    <w:name w:val="Normal (Web)"/>
    <w:basedOn w:val="Normal"/>
    <w:uiPriority w:val="99"/>
    <w:unhideWhenUsed/>
    <w:rsid w:val="0086701F"/>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1126E4"/>
    <w:rPr>
      <w:i/>
      <w:iCs/>
    </w:rPr>
  </w:style>
  <w:style w:type="paragraph" w:styleId="ListParagraph">
    <w:name w:val="List Paragraph"/>
    <w:basedOn w:val="Normal"/>
    <w:uiPriority w:val="34"/>
    <w:qFormat/>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4911">
      <w:bodyDiv w:val="1"/>
      <w:marLeft w:val="0"/>
      <w:marRight w:val="0"/>
      <w:marTop w:val="0"/>
      <w:marBottom w:val="0"/>
      <w:divBdr>
        <w:top w:val="none" w:sz="0" w:space="0" w:color="auto"/>
        <w:left w:val="none" w:sz="0" w:space="0" w:color="auto"/>
        <w:bottom w:val="none" w:sz="0" w:space="0" w:color="auto"/>
        <w:right w:val="none" w:sz="0" w:space="0" w:color="auto"/>
      </w:divBdr>
    </w:div>
    <w:div w:id="94205499">
      <w:bodyDiv w:val="1"/>
      <w:marLeft w:val="0"/>
      <w:marRight w:val="0"/>
      <w:marTop w:val="0"/>
      <w:marBottom w:val="0"/>
      <w:divBdr>
        <w:top w:val="none" w:sz="0" w:space="0" w:color="auto"/>
        <w:left w:val="none" w:sz="0" w:space="0" w:color="auto"/>
        <w:bottom w:val="none" w:sz="0" w:space="0" w:color="auto"/>
        <w:right w:val="none" w:sz="0" w:space="0" w:color="auto"/>
      </w:divBdr>
    </w:div>
    <w:div w:id="170067196">
      <w:bodyDiv w:val="1"/>
      <w:marLeft w:val="0"/>
      <w:marRight w:val="0"/>
      <w:marTop w:val="0"/>
      <w:marBottom w:val="0"/>
      <w:divBdr>
        <w:top w:val="none" w:sz="0" w:space="0" w:color="auto"/>
        <w:left w:val="none" w:sz="0" w:space="0" w:color="auto"/>
        <w:bottom w:val="none" w:sz="0" w:space="0" w:color="auto"/>
        <w:right w:val="none" w:sz="0" w:space="0" w:color="auto"/>
      </w:divBdr>
    </w:div>
    <w:div w:id="189732196">
      <w:bodyDiv w:val="1"/>
      <w:marLeft w:val="0"/>
      <w:marRight w:val="0"/>
      <w:marTop w:val="0"/>
      <w:marBottom w:val="0"/>
      <w:divBdr>
        <w:top w:val="none" w:sz="0" w:space="0" w:color="auto"/>
        <w:left w:val="none" w:sz="0" w:space="0" w:color="auto"/>
        <w:bottom w:val="none" w:sz="0" w:space="0" w:color="auto"/>
        <w:right w:val="none" w:sz="0" w:space="0" w:color="auto"/>
      </w:divBdr>
      <w:divsChild>
        <w:div w:id="1086995097">
          <w:marLeft w:val="0"/>
          <w:marRight w:val="0"/>
          <w:marTop w:val="0"/>
          <w:marBottom w:val="0"/>
          <w:divBdr>
            <w:top w:val="none" w:sz="0" w:space="0" w:color="auto"/>
            <w:left w:val="none" w:sz="0" w:space="0" w:color="auto"/>
            <w:bottom w:val="none" w:sz="0" w:space="0" w:color="auto"/>
            <w:right w:val="none" w:sz="0" w:space="0" w:color="auto"/>
          </w:divBdr>
        </w:div>
        <w:div w:id="207842101">
          <w:marLeft w:val="0"/>
          <w:marRight w:val="0"/>
          <w:marTop w:val="0"/>
          <w:marBottom w:val="0"/>
          <w:divBdr>
            <w:top w:val="none" w:sz="0" w:space="0" w:color="auto"/>
            <w:left w:val="none" w:sz="0" w:space="0" w:color="auto"/>
            <w:bottom w:val="none" w:sz="0" w:space="0" w:color="auto"/>
            <w:right w:val="none" w:sz="0" w:space="0" w:color="auto"/>
          </w:divBdr>
        </w:div>
      </w:divsChild>
    </w:div>
    <w:div w:id="234779817">
      <w:bodyDiv w:val="1"/>
      <w:marLeft w:val="0"/>
      <w:marRight w:val="0"/>
      <w:marTop w:val="0"/>
      <w:marBottom w:val="0"/>
      <w:divBdr>
        <w:top w:val="none" w:sz="0" w:space="0" w:color="auto"/>
        <w:left w:val="none" w:sz="0" w:space="0" w:color="auto"/>
        <w:bottom w:val="none" w:sz="0" w:space="0" w:color="auto"/>
        <w:right w:val="none" w:sz="0" w:space="0" w:color="auto"/>
      </w:divBdr>
    </w:div>
    <w:div w:id="304819401">
      <w:bodyDiv w:val="1"/>
      <w:marLeft w:val="0"/>
      <w:marRight w:val="0"/>
      <w:marTop w:val="0"/>
      <w:marBottom w:val="0"/>
      <w:divBdr>
        <w:top w:val="none" w:sz="0" w:space="0" w:color="auto"/>
        <w:left w:val="none" w:sz="0" w:space="0" w:color="auto"/>
        <w:bottom w:val="none" w:sz="0" w:space="0" w:color="auto"/>
        <w:right w:val="none" w:sz="0" w:space="0" w:color="auto"/>
      </w:divBdr>
    </w:div>
    <w:div w:id="337512575">
      <w:bodyDiv w:val="1"/>
      <w:marLeft w:val="0"/>
      <w:marRight w:val="0"/>
      <w:marTop w:val="0"/>
      <w:marBottom w:val="0"/>
      <w:divBdr>
        <w:top w:val="none" w:sz="0" w:space="0" w:color="auto"/>
        <w:left w:val="none" w:sz="0" w:space="0" w:color="auto"/>
        <w:bottom w:val="none" w:sz="0" w:space="0" w:color="auto"/>
        <w:right w:val="none" w:sz="0" w:space="0" w:color="auto"/>
      </w:divBdr>
    </w:div>
    <w:div w:id="360591740">
      <w:bodyDiv w:val="1"/>
      <w:marLeft w:val="0"/>
      <w:marRight w:val="0"/>
      <w:marTop w:val="0"/>
      <w:marBottom w:val="0"/>
      <w:divBdr>
        <w:top w:val="none" w:sz="0" w:space="0" w:color="auto"/>
        <w:left w:val="none" w:sz="0" w:space="0" w:color="auto"/>
        <w:bottom w:val="none" w:sz="0" w:space="0" w:color="auto"/>
        <w:right w:val="none" w:sz="0" w:space="0" w:color="auto"/>
      </w:divBdr>
    </w:div>
    <w:div w:id="525022229">
      <w:bodyDiv w:val="1"/>
      <w:marLeft w:val="0"/>
      <w:marRight w:val="0"/>
      <w:marTop w:val="0"/>
      <w:marBottom w:val="0"/>
      <w:divBdr>
        <w:top w:val="none" w:sz="0" w:space="0" w:color="auto"/>
        <w:left w:val="none" w:sz="0" w:space="0" w:color="auto"/>
        <w:bottom w:val="none" w:sz="0" w:space="0" w:color="auto"/>
        <w:right w:val="none" w:sz="0" w:space="0" w:color="auto"/>
      </w:divBdr>
      <w:divsChild>
        <w:div w:id="1133451330">
          <w:marLeft w:val="0"/>
          <w:marRight w:val="0"/>
          <w:marTop w:val="600"/>
          <w:marBottom w:val="600"/>
          <w:divBdr>
            <w:top w:val="none" w:sz="0" w:space="0" w:color="auto"/>
            <w:left w:val="none" w:sz="0" w:space="0" w:color="auto"/>
            <w:bottom w:val="none" w:sz="0" w:space="0" w:color="auto"/>
            <w:right w:val="none" w:sz="0" w:space="0" w:color="auto"/>
          </w:divBdr>
          <w:divsChild>
            <w:div w:id="83259532">
              <w:marLeft w:val="-225"/>
              <w:marRight w:val="-225"/>
              <w:marTop w:val="0"/>
              <w:marBottom w:val="0"/>
              <w:divBdr>
                <w:top w:val="none" w:sz="0" w:space="0" w:color="auto"/>
                <w:left w:val="none" w:sz="0" w:space="0" w:color="auto"/>
                <w:bottom w:val="none" w:sz="0" w:space="0" w:color="auto"/>
                <w:right w:val="none" w:sz="0" w:space="0" w:color="auto"/>
              </w:divBdr>
              <w:divsChild>
                <w:div w:id="21271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1412">
      <w:bodyDiv w:val="1"/>
      <w:marLeft w:val="0"/>
      <w:marRight w:val="0"/>
      <w:marTop w:val="0"/>
      <w:marBottom w:val="0"/>
      <w:divBdr>
        <w:top w:val="none" w:sz="0" w:space="0" w:color="auto"/>
        <w:left w:val="none" w:sz="0" w:space="0" w:color="auto"/>
        <w:bottom w:val="none" w:sz="0" w:space="0" w:color="auto"/>
        <w:right w:val="none" w:sz="0" w:space="0" w:color="auto"/>
      </w:divBdr>
    </w:div>
    <w:div w:id="604657182">
      <w:bodyDiv w:val="1"/>
      <w:marLeft w:val="0"/>
      <w:marRight w:val="0"/>
      <w:marTop w:val="0"/>
      <w:marBottom w:val="0"/>
      <w:divBdr>
        <w:top w:val="none" w:sz="0" w:space="0" w:color="auto"/>
        <w:left w:val="none" w:sz="0" w:space="0" w:color="auto"/>
        <w:bottom w:val="none" w:sz="0" w:space="0" w:color="auto"/>
        <w:right w:val="none" w:sz="0" w:space="0" w:color="auto"/>
      </w:divBdr>
    </w:div>
    <w:div w:id="748962098">
      <w:bodyDiv w:val="1"/>
      <w:marLeft w:val="0"/>
      <w:marRight w:val="0"/>
      <w:marTop w:val="0"/>
      <w:marBottom w:val="0"/>
      <w:divBdr>
        <w:top w:val="none" w:sz="0" w:space="0" w:color="auto"/>
        <w:left w:val="none" w:sz="0" w:space="0" w:color="auto"/>
        <w:bottom w:val="none" w:sz="0" w:space="0" w:color="auto"/>
        <w:right w:val="none" w:sz="0" w:space="0" w:color="auto"/>
      </w:divBdr>
    </w:div>
    <w:div w:id="756252466">
      <w:bodyDiv w:val="1"/>
      <w:marLeft w:val="0"/>
      <w:marRight w:val="0"/>
      <w:marTop w:val="0"/>
      <w:marBottom w:val="0"/>
      <w:divBdr>
        <w:top w:val="none" w:sz="0" w:space="0" w:color="auto"/>
        <w:left w:val="none" w:sz="0" w:space="0" w:color="auto"/>
        <w:bottom w:val="none" w:sz="0" w:space="0" w:color="auto"/>
        <w:right w:val="none" w:sz="0" w:space="0" w:color="auto"/>
      </w:divBdr>
    </w:div>
    <w:div w:id="852888204">
      <w:bodyDiv w:val="1"/>
      <w:marLeft w:val="0"/>
      <w:marRight w:val="0"/>
      <w:marTop w:val="0"/>
      <w:marBottom w:val="0"/>
      <w:divBdr>
        <w:top w:val="none" w:sz="0" w:space="0" w:color="auto"/>
        <w:left w:val="none" w:sz="0" w:space="0" w:color="auto"/>
        <w:bottom w:val="none" w:sz="0" w:space="0" w:color="auto"/>
        <w:right w:val="none" w:sz="0" w:space="0" w:color="auto"/>
      </w:divBdr>
    </w:div>
    <w:div w:id="934439316">
      <w:bodyDiv w:val="1"/>
      <w:marLeft w:val="0"/>
      <w:marRight w:val="0"/>
      <w:marTop w:val="0"/>
      <w:marBottom w:val="0"/>
      <w:divBdr>
        <w:top w:val="none" w:sz="0" w:space="0" w:color="auto"/>
        <w:left w:val="none" w:sz="0" w:space="0" w:color="auto"/>
        <w:bottom w:val="none" w:sz="0" w:space="0" w:color="auto"/>
        <w:right w:val="none" w:sz="0" w:space="0" w:color="auto"/>
      </w:divBdr>
      <w:divsChild>
        <w:div w:id="200828983">
          <w:marLeft w:val="0"/>
          <w:marRight w:val="0"/>
          <w:marTop w:val="0"/>
          <w:marBottom w:val="0"/>
          <w:divBdr>
            <w:top w:val="none" w:sz="0" w:space="0" w:color="auto"/>
            <w:left w:val="none" w:sz="0" w:space="0" w:color="auto"/>
            <w:bottom w:val="none" w:sz="0" w:space="0" w:color="auto"/>
            <w:right w:val="none" w:sz="0" w:space="0" w:color="auto"/>
          </w:divBdr>
        </w:div>
        <w:div w:id="1001737761">
          <w:marLeft w:val="0"/>
          <w:marRight w:val="0"/>
          <w:marTop w:val="0"/>
          <w:marBottom w:val="0"/>
          <w:divBdr>
            <w:top w:val="none" w:sz="0" w:space="0" w:color="auto"/>
            <w:left w:val="none" w:sz="0" w:space="0" w:color="auto"/>
            <w:bottom w:val="none" w:sz="0" w:space="0" w:color="auto"/>
            <w:right w:val="none" w:sz="0" w:space="0" w:color="auto"/>
          </w:divBdr>
        </w:div>
        <w:div w:id="1440566325">
          <w:marLeft w:val="0"/>
          <w:marRight w:val="0"/>
          <w:marTop w:val="0"/>
          <w:marBottom w:val="0"/>
          <w:divBdr>
            <w:top w:val="none" w:sz="0" w:space="0" w:color="auto"/>
            <w:left w:val="none" w:sz="0" w:space="0" w:color="auto"/>
            <w:bottom w:val="none" w:sz="0" w:space="0" w:color="auto"/>
            <w:right w:val="none" w:sz="0" w:space="0" w:color="auto"/>
          </w:divBdr>
        </w:div>
      </w:divsChild>
    </w:div>
    <w:div w:id="947078264">
      <w:bodyDiv w:val="1"/>
      <w:marLeft w:val="0"/>
      <w:marRight w:val="0"/>
      <w:marTop w:val="0"/>
      <w:marBottom w:val="0"/>
      <w:divBdr>
        <w:top w:val="none" w:sz="0" w:space="0" w:color="auto"/>
        <w:left w:val="none" w:sz="0" w:space="0" w:color="auto"/>
        <w:bottom w:val="none" w:sz="0" w:space="0" w:color="auto"/>
        <w:right w:val="none" w:sz="0" w:space="0" w:color="auto"/>
      </w:divBdr>
    </w:div>
    <w:div w:id="1014767489">
      <w:bodyDiv w:val="1"/>
      <w:marLeft w:val="0"/>
      <w:marRight w:val="0"/>
      <w:marTop w:val="0"/>
      <w:marBottom w:val="0"/>
      <w:divBdr>
        <w:top w:val="none" w:sz="0" w:space="0" w:color="auto"/>
        <w:left w:val="none" w:sz="0" w:space="0" w:color="auto"/>
        <w:bottom w:val="none" w:sz="0" w:space="0" w:color="auto"/>
        <w:right w:val="none" w:sz="0" w:space="0" w:color="auto"/>
      </w:divBdr>
    </w:div>
    <w:div w:id="1065759958">
      <w:bodyDiv w:val="1"/>
      <w:marLeft w:val="0"/>
      <w:marRight w:val="0"/>
      <w:marTop w:val="0"/>
      <w:marBottom w:val="0"/>
      <w:divBdr>
        <w:top w:val="none" w:sz="0" w:space="0" w:color="auto"/>
        <w:left w:val="none" w:sz="0" w:space="0" w:color="auto"/>
        <w:bottom w:val="none" w:sz="0" w:space="0" w:color="auto"/>
        <w:right w:val="none" w:sz="0" w:space="0" w:color="auto"/>
      </w:divBdr>
    </w:div>
    <w:div w:id="1089929821">
      <w:bodyDiv w:val="1"/>
      <w:marLeft w:val="0"/>
      <w:marRight w:val="0"/>
      <w:marTop w:val="0"/>
      <w:marBottom w:val="0"/>
      <w:divBdr>
        <w:top w:val="none" w:sz="0" w:space="0" w:color="auto"/>
        <w:left w:val="none" w:sz="0" w:space="0" w:color="auto"/>
        <w:bottom w:val="none" w:sz="0" w:space="0" w:color="auto"/>
        <w:right w:val="none" w:sz="0" w:space="0" w:color="auto"/>
      </w:divBdr>
    </w:div>
    <w:div w:id="1105272233">
      <w:bodyDiv w:val="1"/>
      <w:marLeft w:val="0"/>
      <w:marRight w:val="0"/>
      <w:marTop w:val="0"/>
      <w:marBottom w:val="0"/>
      <w:divBdr>
        <w:top w:val="none" w:sz="0" w:space="0" w:color="auto"/>
        <w:left w:val="none" w:sz="0" w:space="0" w:color="auto"/>
        <w:bottom w:val="none" w:sz="0" w:space="0" w:color="auto"/>
        <w:right w:val="none" w:sz="0" w:space="0" w:color="auto"/>
      </w:divBdr>
    </w:div>
    <w:div w:id="1253004358">
      <w:bodyDiv w:val="1"/>
      <w:marLeft w:val="0"/>
      <w:marRight w:val="0"/>
      <w:marTop w:val="0"/>
      <w:marBottom w:val="0"/>
      <w:divBdr>
        <w:top w:val="none" w:sz="0" w:space="0" w:color="auto"/>
        <w:left w:val="none" w:sz="0" w:space="0" w:color="auto"/>
        <w:bottom w:val="none" w:sz="0" w:space="0" w:color="auto"/>
        <w:right w:val="none" w:sz="0" w:space="0" w:color="auto"/>
      </w:divBdr>
      <w:divsChild>
        <w:div w:id="443575378">
          <w:marLeft w:val="0"/>
          <w:marRight w:val="0"/>
          <w:marTop w:val="0"/>
          <w:marBottom w:val="0"/>
          <w:divBdr>
            <w:top w:val="none" w:sz="0" w:space="0" w:color="auto"/>
            <w:left w:val="none" w:sz="0" w:space="0" w:color="auto"/>
            <w:bottom w:val="none" w:sz="0" w:space="0" w:color="auto"/>
            <w:right w:val="none" w:sz="0" w:space="0" w:color="auto"/>
          </w:divBdr>
        </w:div>
        <w:div w:id="530608790">
          <w:marLeft w:val="0"/>
          <w:marRight w:val="0"/>
          <w:marTop w:val="0"/>
          <w:marBottom w:val="0"/>
          <w:divBdr>
            <w:top w:val="none" w:sz="0" w:space="0" w:color="auto"/>
            <w:left w:val="none" w:sz="0" w:space="0" w:color="auto"/>
            <w:bottom w:val="none" w:sz="0" w:space="0" w:color="auto"/>
            <w:right w:val="none" w:sz="0" w:space="0" w:color="auto"/>
          </w:divBdr>
        </w:div>
        <w:div w:id="529496761">
          <w:marLeft w:val="0"/>
          <w:marRight w:val="0"/>
          <w:marTop w:val="0"/>
          <w:marBottom w:val="0"/>
          <w:divBdr>
            <w:top w:val="none" w:sz="0" w:space="0" w:color="auto"/>
            <w:left w:val="none" w:sz="0" w:space="0" w:color="auto"/>
            <w:bottom w:val="none" w:sz="0" w:space="0" w:color="auto"/>
            <w:right w:val="none" w:sz="0" w:space="0" w:color="auto"/>
          </w:divBdr>
        </w:div>
        <w:div w:id="885533364">
          <w:marLeft w:val="0"/>
          <w:marRight w:val="0"/>
          <w:marTop w:val="0"/>
          <w:marBottom w:val="0"/>
          <w:divBdr>
            <w:top w:val="none" w:sz="0" w:space="0" w:color="auto"/>
            <w:left w:val="none" w:sz="0" w:space="0" w:color="auto"/>
            <w:bottom w:val="none" w:sz="0" w:space="0" w:color="auto"/>
            <w:right w:val="none" w:sz="0" w:space="0" w:color="auto"/>
          </w:divBdr>
        </w:div>
      </w:divsChild>
    </w:div>
    <w:div w:id="1279214512">
      <w:bodyDiv w:val="1"/>
      <w:marLeft w:val="0"/>
      <w:marRight w:val="0"/>
      <w:marTop w:val="0"/>
      <w:marBottom w:val="0"/>
      <w:divBdr>
        <w:top w:val="none" w:sz="0" w:space="0" w:color="auto"/>
        <w:left w:val="none" w:sz="0" w:space="0" w:color="auto"/>
        <w:bottom w:val="none" w:sz="0" w:space="0" w:color="auto"/>
        <w:right w:val="none" w:sz="0" w:space="0" w:color="auto"/>
      </w:divBdr>
    </w:div>
    <w:div w:id="1308633753">
      <w:bodyDiv w:val="1"/>
      <w:marLeft w:val="0"/>
      <w:marRight w:val="0"/>
      <w:marTop w:val="0"/>
      <w:marBottom w:val="0"/>
      <w:divBdr>
        <w:top w:val="none" w:sz="0" w:space="0" w:color="auto"/>
        <w:left w:val="none" w:sz="0" w:space="0" w:color="auto"/>
        <w:bottom w:val="none" w:sz="0" w:space="0" w:color="auto"/>
        <w:right w:val="none" w:sz="0" w:space="0" w:color="auto"/>
      </w:divBdr>
    </w:div>
    <w:div w:id="1401710877">
      <w:bodyDiv w:val="1"/>
      <w:marLeft w:val="0"/>
      <w:marRight w:val="0"/>
      <w:marTop w:val="0"/>
      <w:marBottom w:val="0"/>
      <w:divBdr>
        <w:top w:val="none" w:sz="0" w:space="0" w:color="auto"/>
        <w:left w:val="none" w:sz="0" w:space="0" w:color="auto"/>
        <w:bottom w:val="none" w:sz="0" w:space="0" w:color="auto"/>
        <w:right w:val="none" w:sz="0" w:space="0" w:color="auto"/>
      </w:divBdr>
    </w:div>
    <w:div w:id="1418556687">
      <w:bodyDiv w:val="1"/>
      <w:marLeft w:val="0"/>
      <w:marRight w:val="0"/>
      <w:marTop w:val="0"/>
      <w:marBottom w:val="0"/>
      <w:divBdr>
        <w:top w:val="none" w:sz="0" w:space="0" w:color="auto"/>
        <w:left w:val="none" w:sz="0" w:space="0" w:color="auto"/>
        <w:bottom w:val="none" w:sz="0" w:space="0" w:color="auto"/>
        <w:right w:val="none" w:sz="0" w:space="0" w:color="auto"/>
      </w:divBdr>
    </w:div>
    <w:div w:id="1429232379">
      <w:bodyDiv w:val="1"/>
      <w:marLeft w:val="0"/>
      <w:marRight w:val="0"/>
      <w:marTop w:val="0"/>
      <w:marBottom w:val="0"/>
      <w:divBdr>
        <w:top w:val="none" w:sz="0" w:space="0" w:color="auto"/>
        <w:left w:val="none" w:sz="0" w:space="0" w:color="auto"/>
        <w:bottom w:val="none" w:sz="0" w:space="0" w:color="auto"/>
        <w:right w:val="none" w:sz="0" w:space="0" w:color="auto"/>
      </w:divBdr>
    </w:div>
    <w:div w:id="1454130340">
      <w:bodyDiv w:val="1"/>
      <w:marLeft w:val="0"/>
      <w:marRight w:val="0"/>
      <w:marTop w:val="0"/>
      <w:marBottom w:val="0"/>
      <w:divBdr>
        <w:top w:val="none" w:sz="0" w:space="0" w:color="auto"/>
        <w:left w:val="none" w:sz="0" w:space="0" w:color="auto"/>
        <w:bottom w:val="none" w:sz="0" w:space="0" w:color="auto"/>
        <w:right w:val="none" w:sz="0" w:space="0" w:color="auto"/>
      </w:divBdr>
    </w:div>
    <w:div w:id="1488135055">
      <w:bodyDiv w:val="1"/>
      <w:marLeft w:val="0"/>
      <w:marRight w:val="0"/>
      <w:marTop w:val="0"/>
      <w:marBottom w:val="0"/>
      <w:divBdr>
        <w:top w:val="none" w:sz="0" w:space="0" w:color="auto"/>
        <w:left w:val="none" w:sz="0" w:space="0" w:color="auto"/>
        <w:bottom w:val="none" w:sz="0" w:space="0" w:color="auto"/>
        <w:right w:val="none" w:sz="0" w:space="0" w:color="auto"/>
      </w:divBdr>
    </w:div>
    <w:div w:id="1523976807">
      <w:bodyDiv w:val="1"/>
      <w:marLeft w:val="0"/>
      <w:marRight w:val="0"/>
      <w:marTop w:val="0"/>
      <w:marBottom w:val="0"/>
      <w:divBdr>
        <w:top w:val="none" w:sz="0" w:space="0" w:color="auto"/>
        <w:left w:val="none" w:sz="0" w:space="0" w:color="auto"/>
        <w:bottom w:val="none" w:sz="0" w:space="0" w:color="auto"/>
        <w:right w:val="none" w:sz="0" w:space="0" w:color="auto"/>
      </w:divBdr>
    </w:div>
    <w:div w:id="1556425520">
      <w:bodyDiv w:val="1"/>
      <w:marLeft w:val="0"/>
      <w:marRight w:val="0"/>
      <w:marTop w:val="0"/>
      <w:marBottom w:val="0"/>
      <w:divBdr>
        <w:top w:val="none" w:sz="0" w:space="0" w:color="auto"/>
        <w:left w:val="none" w:sz="0" w:space="0" w:color="auto"/>
        <w:bottom w:val="none" w:sz="0" w:space="0" w:color="auto"/>
        <w:right w:val="none" w:sz="0" w:space="0" w:color="auto"/>
      </w:divBdr>
      <w:divsChild>
        <w:div w:id="514079310">
          <w:marLeft w:val="0"/>
          <w:marRight w:val="0"/>
          <w:marTop w:val="0"/>
          <w:marBottom w:val="0"/>
          <w:divBdr>
            <w:top w:val="none" w:sz="0" w:space="0" w:color="auto"/>
            <w:left w:val="none" w:sz="0" w:space="0" w:color="auto"/>
            <w:bottom w:val="none" w:sz="0" w:space="0" w:color="auto"/>
            <w:right w:val="none" w:sz="0" w:space="0" w:color="auto"/>
          </w:divBdr>
        </w:div>
        <w:div w:id="1410421705">
          <w:marLeft w:val="0"/>
          <w:marRight w:val="0"/>
          <w:marTop w:val="0"/>
          <w:marBottom w:val="0"/>
          <w:divBdr>
            <w:top w:val="none" w:sz="0" w:space="0" w:color="auto"/>
            <w:left w:val="none" w:sz="0" w:space="0" w:color="auto"/>
            <w:bottom w:val="none" w:sz="0" w:space="0" w:color="auto"/>
            <w:right w:val="none" w:sz="0" w:space="0" w:color="auto"/>
          </w:divBdr>
        </w:div>
      </w:divsChild>
    </w:div>
    <w:div w:id="1573853840">
      <w:bodyDiv w:val="1"/>
      <w:marLeft w:val="0"/>
      <w:marRight w:val="0"/>
      <w:marTop w:val="0"/>
      <w:marBottom w:val="0"/>
      <w:divBdr>
        <w:top w:val="none" w:sz="0" w:space="0" w:color="auto"/>
        <w:left w:val="none" w:sz="0" w:space="0" w:color="auto"/>
        <w:bottom w:val="none" w:sz="0" w:space="0" w:color="auto"/>
        <w:right w:val="none" w:sz="0" w:space="0" w:color="auto"/>
      </w:divBdr>
    </w:div>
    <w:div w:id="1582249822">
      <w:bodyDiv w:val="1"/>
      <w:marLeft w:val="0"/>
      <w:marRight w:val="0"/>
      <w:marTop w:val="0"/>
      <w:marBottom w:val="0"/>
      <w:divBdr>
        <w:top w:val="none" w:sz="0" w:space="0" w:color="auto"/>
        <w:left w:val="none" w:sz="0" w:space="0" w:color="auto"/>
        <w:bottom w:val="none" w:sz="0" w:space="0" w:color="auto"/>
        <w:right w:val="none" w:sz="0" w:space="0" w:color="auto"/>
      </w:divBdr>
    </w:div>
    <w:div w:id="1605965162">
      <w:bodyDiv w:val="1"/>
      <w:marLeft w:val="0"/>
      <w:marRight w:val="0"/>
      <w:marTop w:val="0"/>
      <w:marBottom w:val="0"/>
      <w:divBdr>
        <w:top w:val="none" w:sz="0" w:space="0" w:color="auto"/>
        <w:left w:val="none" w:sz="0" w:space="0" w:color="auto"/>
        <w:bottom w:val="none" w:sz="0" w:space="0" w:color="auto"/>
        <w:right w:val="none" w:sz="0" w:space="0" w:color="auto"/>
      </w:divBdr>
    </w:div>
    <w:div w:id="1646468550">
      <w:bodyDiv w:val="1"/>
      <w:marLeft w:val="0"/>
      <w:marRight w:val="0"/>
      <w:marTop w:val="0"/>
      <w:marBottom w:val="0"/>
      <w:divBdr>
        <w:top w:val="none" w:sz="0" w:space="0" w:color="auto"/>
        <w:left w:val="none" w:sz="0" w:space="0" w:color="auto"/>
        <w:bottom w:val="none" w:sz="0" w:space="0" w:color="auto"/>
        <w:right w:val="none" w:sz="0" w:space="0" w:color="auto"/>
      </w:divBdr>
    </w:div>
    <w:div w:id="1663242029">
      <w:bodyDiv w:val="1"/>
      <w:marLeft w:val="0"/>
      <w:marRight w:val="0"/>
      <w:marTop w:val="0"/>
      <w:marBottom w:val="0"/>
      <w:divBdr>
        <w:top w:val="none" w:sz="0" w:space="0" w:color="auto"/>
        <w:left w:val="none" w:sz="0" w:space="0" w:color="auto"/>
        <w:bottom w:val="none" w:sz="0" w:space="0" w:color="auto"/>
        <w:right w:val="none" w:sz="0" w:space="0" w:color="auto"/>
      </w:divBdr>
    </w:div>
    <w:div w:id="1721786202">
      <w:bodyDiv w:val="1"/>
      <w:marLeft w:val="0"/>
      <w:marRight w:val="0"/>
      <w:marTop w:val="0"/>
      <w:marBottom w:val="0"/>
      <w:divBdr>
        <w:top w:val="none" w:sz="0" w:space="0" w:color="auto"/>
        <w:left w:val="none" w:sz="0" w:space="0" w:color="auto"/>
        <w:bottom w:val="none" w:sz="0" w:space="0" w:color="auto"/>
        <w:right w:val="none" w:sz="0" w:space="0" w:color="auto"/>
      </w:divBdr>
    </w:div>
    <w:div w:id="1749693965">
      <w:bodyDiv w:val="1"/>
      <w:marLeft w:val="0"/>
      <w:marRight w:val="0"/>
      <w:marTop w:val="0"/>
      <w:marBottom w:val="0"/>
      <w:divBdr>
        <w:top w:val="none" w:sz="0" w:space="0" w:color="auto"/>
        <w:left w:val="none" w:sz="0" w:space="0" w:color="auto"/>
        <w:bottom w:val="none" w:sz="0" w:space="0" w:color="auto"/>
        <w:right w:val="none" w:sz="0" w:space="0" w:color="auto"/>
      </w:divBdr>
    </w:div>
    <w:div w:id="1787578060">
      <w:bodyDiv w:val="1"/>
      <w:marLeft w:val="0"/>
      <w:marRight w:val="0"/>
      <w:marTop w:val="0"/>
      <w:marBottom w:val="0"/>
      <w:divBdr>
        <w:top w:val="none" w:sz="0" w:space="0" w:color="auto"/>
        <w:left w:val="none" w:sz="0" w:space="0" w:color="auto"/>
        <w:bottom w:val="none" w:sz="0" w:space="0" w:color="auto"/>
        <w:right w:val="none" w:sz="0" w:space="0" w:color="auto"/>
      </w:divBdr>
    </w:div>
    <w:div w:id="1825584048">
      <w:bodyDiv w:val="1"/>
      <w:marLeft w:val="0"/>
      <w:marRight w:val="0"/>
      <w:marTop w:val="0"/>
      <w:marBottom w:val="0"/>
      <w:divBdr>
        <w:top w:val="none" w:sz="0" w:space="0" w:color="auto"/>
        <w:left w:val="none" w:sz="0" w:space="0" w:color="auto"/>
        <w:bottom w:val="none" w:sz="0" w:space="0" w:color="auto"/>
        <w:right w:val="none" w:sz="0" w:space="0" w:color="auto"/>
      </w:divBdr>
    </w:div>
    <w:div w:id="1919166760">
      <w:bodyDiv w:val="1"/>
      <w:marLeft w:val="0"/>
      <w:marRight w:val="0"/>
      <w:marTop w:val="0"/>
      <w:marBottom w:val="0"/>
      <w:divBdr>
        <w:top w:val="none" w:sz="0" w:space="0" w:color="auto"/>
        <w:left w:val="none" w:sz="0" w:space="0" w:color="auto"/>
        <w:bottom w:val="none" w:sz="0" w:space="0" w:color="auto"/>
        <w:right w:val="none" w:sz="0" w:space="0" w:color="auto"/>
      </w:divBdr>
    </w:div>
    <w:div w:id="1958902577">
      <w:bodyDiv w:val="1"/>
      <w:marLeft w:val="0"/>
      <w:marRight w:val="0"/>
      <w:marTop w:val="0"/>
      <w:marBottom w:val="0"/>
      <w:divBdr>
        <w:top w:val="none" w:sz="0" w:space="0" w:color="auto"/>
        <w:left w:val="none" w:sz="0" w:space="0" w:color="auto"/>
        <w:bottom w:val="none" w:sz="0" w:space="0" w:color="auto"/>
        <w:right w:val="none" w:sz="0" w:space="0" w:color="auto"/>
      </w:divBdr>
    </w:div>
    <w:div w:id="2036733341">
      <w:bodyDiv w:val="1"/>
      <w:marLeft w:val="0"/>
      <w:marRight w:val="0"/>
      <w:marTop w:val="0"/>
      <w:marBottom w:val="0"/>
      <w:divBdr>
        <w:top w:val="none" w:sz="0" w:space="0" w:color="auto"/>
        <w:left w:val="none" w:sz="0" w:space="0" w:color="auto"/>
        <w:bottom w:val="none" w:sz="0" w:space="0" w:color="auto"/>
        <w:right w:val="none" w:sz="0" w:space="0" w:color="auto"/>
      </w:divBdr>
      <w:divsChild>
        <w:div w:id="1105537757">
          <w:marLeft w:val="0"/>
          <w:marRight w:val="0"/>
          <w:marTop w:val="0"/>
          <w:marBottom w:val="0"/>
          <w:divBdr>
            <w:top w:val="none" w:sz="0" w:space="0" w:color="auto"/>
            <w:left w:val="none" w:sz="0" w:space="0" w:color="auto"/>
            <w:bottom w:val="none" w:sz="0" w:space="0" w:color="auto"/>
            <w:right w:val="none" w:sz="0" w:space="0" w:color="auto"/>
          </w:divBdr>
        </w:div>
        <w:div w:id="1974289997">
          <w:marLeft w:val="0"/>
          <w:marRight w:val="0"/>
          <w:marTop w:val="0"/>
          <w:marBottom w:val="0"/>
          <w:divBdr>
            <w:top w:val="none" w:sz="0" w:space="0" w:color="auto"/>
            <w:left w:val="none" w:sz="0" w:space="0" w:color="auto"/>
            <w:bottom w:val="none" w:sz="0" w:space="0" w:color="auto"/>
            <w:right w:val="none" w:sz="0" w:space="0" w:color="auto"/>
          </w:divBdr>
        </w:div>
        <w:div w:id="523514702">
          <w:marLeft w:val="0"/>
          <w:marRight w:val="0"/>
          <w:marTop w:val="0"/>
          <w:marBottom w:val="0"/>
          <w:divBdr>
            <w:top w:val="none" w:sz="0" w:space="0" w:color="auto"/>
            <w:left w:val="none" w:sz="0" w:space="0" w:color="auto"/>
            <w:bottom w:val="none" w:sz="0" w:space="0" w:color="auto"/>
            <w:right w:val="none" w:sz="0" w:space="0" w:color="auto"/>
          </w:divBdr>
        </w:div>
        <w:div w:id="425074531">
          <w:marLeft w:val="0"/>
          <w:marRight w:val="0"/>
          <w:marTop w:val="0"/>
          <w:marBottom w:val="0"/>
          <w:divBdr>
            <w:top w:val="none" w:sz="0" w:space="0" w:color="auto"/>
            <w:left w:val="none" w:sz="0" w:space="0" w:color="auto"/>
            <w:bottom w:val="none" w:sz="0" w:space="0" w:color="auto"/>
            <w:right w:val="none" w:sz="0" w:space="0" w:color="auto"/>
          </w:divBdr>
          <w:divsChild>
            <w:div w:id="1056050464">
              <w:marLeft w:val="0"/>
              <w:marRight w:val="0"/>
              <w:marTop w:val="0"/>
              <w:marBottom w:val="0"/>
              <w:divBdr>
                <w:top w:val="none" w:sz="0" w:space="0" w:color="auto"/>
                <w:left w:val="none" w:sz="0" w:space="0" w:color="auto"/>
                <w:bottom w:val="none" w:sz="0" w:space="0" w:color="auto"/>
                <w:right w:val="none" w:sz="0" w:space="0" w:color="auto"/>
              </w:divBdr>
            </w:div>
          </w:divsChild>
        </w:div>
        <w:div w:id="782001042">
          <w:marLeft w:val="0"/>
          <w:marRight w:val="0"/>
          <w:marTop w:val="0"/>
          <w:marBottom w:val="0"/>
          <w:divBdr>
            <w:top w:val="none" w:sz="0" w:space="0" w:color="auto"/>
            <w:left w:val="none" w:sz="0" w:space="0" w:color="auto"/>
            <w:bottom w:val="none" w:sz="0" w:space="0" w:color="auto"/>
            <w:right w:val="none" w:sz="0" w:space="0" w:color="auto"/>
          </w:divBdr>
        </w:div>
        <w:div w:id="39326571">
          <w:marLeft w:val="0"/>
          <w:marRight w:val="0"/>
          <w:marTop w:val="0"/>
          <w:marBottom w:val="0"/>
          <w:divBdr>
            <w:top w:val="none" w:sz="0" w:space="0" w:color="auto"/>
            <w:left w:val="none" w:sz="0" w:space="0" w:color="auto"/>
            <w:bottom w:val="none" w:sz="0" w:space="0" w:color="auto"/>
            <w:right w:val="none" w:sz="0" w:space="0" w:color="auto"/>
          </w:divBdr>
        </w:div>
        <w:div w:id="338510518">
          <w:marLeft w:val="0"/>
          <w:marRight w:val="0"/>
          <w:marTop w:val="0"/>
          <w:marBottom w:val="0"/>
          <w:divBdr>
            <w:top w:val="none" w:sz="0" w:space="0" w:color="auto"/>
            <w:left w:val="none" w:sz="0" w:space="0" w:color="auto"/>
            <w:bottom w:val="none" w:sz="0" w:space="0" w:color="auto"/>
            <w:right w:val="none" w:sz="0" w:space="0" w:color="auto"/>
          </w:divBdr>
          <w:divsChild>
            <w:div w:id="153224166">
              <w:marLeft w:val="0"/>
              <w:marRight w:val="0"/>
              <w:marTop w:val="0"/>
              <w:marBottom w:val="0"/>
              <w:divBdr>
                <w:top w:val="none" w:sz="0" w:space="0" w:color="auto"/>
                <w:left w:val="none" w:sz="0" w:space="0" w:color="auto"/>
                <w:bottom w:val="none" w:sz="0" w:space="0" w:color="auto"/>
                <w:right w:val="none" w:sz="0" w:space="0" w:color="auto"/>
              </w:divBdr>
            </w:div>
          </w:divsChild>
        </w:div>
        <w:div w:id="1247302947">
          <w:marLeft w:val="0"/>
          <w:marRight w:val="0"/>
          <w:marTop w:val="0"/>
          <w:marBottom w:val="0"/>
          <w:divBdr>
            <w:top w:val="none" w:sz="0" w:space="0" w:color="auto"/>
            <w:left w:val="none" w:sz="0" w:space="0" w:color="auto"/>
            <w:bottom w:val="none" w:sz="0" w:space="0" w:color="auto"/>
            <w:right w:val="none" w:sz="0" w:space="0" w:color="auto"/>
          </w:divBdr>
        </w:div>
        <w:div w:id="1328747278">
          <w:marLeft w:val="0"/>
          <w:marRight w:val="0"/>
          <w:marTop w:val="0"/>
          <w:marBottom w:val="0"/>
          <w:divBdr>
            <w:top w:val="none" w:sz="0" w:space="0" w:color="auto"/>
            <w:left w:val="none" w:sz="0" w:space="0" w:color="auto"/>
            <w:bottom w:val="none" w:sz="0" w:space="0" w:color="auto"/>
            <w:right w:val="none" w:sz="0" w:space="0" w:color="auto"/>
          </w:divBdr>
        </w:div>
        <w:div w:id="275186325">
          <w:marLeft w:val="0"/>
          <w:marRight w:val="0"/>
          <w:marTop w:val="0"/>
          <w:marBottom w:val="0"/>
          <w:divBdr>
            <w:top w:val="none" w:sz="0" w:space="0" w:color="auto"/>
            <w:left w:val="none" w:sz="0" w:space="0" w:color="auto"/>
            <w:bottom w:val="none" w:sz="0" w:space="0" w:color="auto"/>
            <w:right w:val="none" w:sz="0" w:space="0" w:color="auto"/>
          </w:divBdr>
        </w:div>
        <w:div w:id="124127907">
          <w:marLeft w:val="0"/>
          <w:marRight w:val="0"/>
          <w:marTop w:val="0"/>
          <w:marBottom w:val="0"/>
          <w:divBdr>
            <w:top w:val="none" w:sz="0" w:space="0" w:color="auto"/>
            <w:left w:val="none" w:sz="0" w:space="0" w:color="auto"/>
            <w:bottom w:val="none" w:sz="0" w:space="0" w:color="auto"/>
            <w:right w:val="none" w:sz="0" w:space="0" w:color="auto"/>
          </w:divBdr>
          <w:divsChild>
            <w:div w:id="589974973">
              <w:marLeft w:val="0"/>
              <w:marRight w:val="0"/>
              <w:marTop w:val="0"/>
              <w:marBottom w:val="0"/>
              <w:divBdr>
                <w:top w:val="none" w:sz="0" w:space="0" w:color="auto"/>
                <w:left w:val="none" w:sz="0" w:space="0" w:color="auto"/>
                <w:bottom w:val="none" w:sz="0" w:space="0" w:color="auto"/>
                <w:right w:val="none" w:sz="0" w:space="0" w:color="auto"/>
              </w:divBdr>
            </w:div>
            <w:div w:id="18626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2518">
      <w:bodyDiv w:val="1"/>
      <w:marLeft w:val="0"/>
      <w:marRight w:val="0"/>
      <w:marTop w:val="0"/>
      <w:marBottom w:val="0"/>
      <w:divBdr>
        <w:top w:val="none" w:sz="0" w:space="0" w:color="auto"/>
        <w:left w:val="none" w:sz="0" w:space="0" w:color="auto"/>
        <w:bottom w:val="none" w:sz="0" w:space="0" w:color="auto"/>
        <w:right w:val="none" w:sz="0" w:space="0" w:color="auto"/>
      </w:divBdr>
    </w:div>
    <w:div w:id="21372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11" /><Relationship Type="http://schemas.openxmlformats.org/officeDocument/2006/relationships/footer" Target="footer1.xml" Id="rId12" /><Relationship Type="http://schemas.openxmlformats.org/officeDocument/2006/relationships/fontTable" Target="fontTable.xml" Id="rId13" /><Relationship Type="http://schemas.openxmlformats.org/officeDocument/2006/relationships/theme" Target="theme/theme1.xml" Id="rId14"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numbering" Target="numbering.xml" Id="rId5" /><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otnotes" Target="footnotes.xml" Id="rId9" /><Relationship Type="http://schemas.openxmlformats.org/officeDocument/2006/relationships/endnotes" Target="endnotes.xml" Id="rId1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IIBACICOld\IIBA%20C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9f770e3-f1bd-4456-b3b6-ef587afeccd8" xsi:nil="true"/>
    <lcf76f155ced4ddcb4097134ff3c332f xmlns="e9f770e3-f1bd-4456-b3b6-ef587afeccd8">
      <Terms xmlns="http://schemas.microsoft.com/office/infopath/2007/PartnerControls"/>
    </lcf76f155ced4ddcb4097134ff3c332f>
    <TaxCatchAll xmlns="297e0901-390e-4287-94f8-14f3ca94e5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BA64C645F5B48BF62816C8846E219" ma:contentTypeVersion="17" ma:contentTypeDescription="Create a new document." ma:contentTypeScope="" ma:versionID="623ce7dd6daef40ed727dae9601c991f">
  <xsd:schema xmlns:xsd="http://www.w3.org/2001/XMLSchema" xmlns:xs="http://www.w3.org/2001/XMLSchema" xmlns:p="http://schemas.microsoft.com/office/2006/metadata/properties" xmlns:ns2="297e0901-390e-4287-94f8-14f3ca94e57f" xmlns:ns3="e9f770e3-f1bd-4456-b3b6-ef587afeccd8" targetNamespace="http://schemas.microsoft.com/office/2006/metadata/properties" ma:root="true" ma:fieldsID="0c4204ccc81d17859d25dc1d046639c2" ns2:_="" ns3:_="">
    <xsd:import namespace="297e0901-390e-4287-94f8-14f3ca94e57f"/>
    <xsd:import namespace="e9f770e3-f1bd-4456-b3b6-ef587afeccd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_Flow_SignoffStatu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e0901-390e-4287-94f8-14f3ca94e5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e00362-e56d-4e3b-85bc-261ba38cb6d8}" ma:internalName="TaxCatchAll" ma:showField="CatchAllData" ma:web="297e0901-390e-4287-94f8-14f3ca94e5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f770e3-f1bd-4456-b3b6-ef587afecc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7a1794-46ba-40ac-b4b4-8b8ea13fcce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C3EC7-AED5-4D51-8BFC-E8D2F04E3C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B47504-3381-4060-B608-28FD218D9AC7}">
  <ds:schemaRefs>
    <ds:schemaRef ds:uri="http://schemas.microsoft.com/sharepoint/v3/contenttype/forms"/>
  </ds:schemaRefs>
</ds:datastoreItem>
</file>

<file path=customXml/itemProps3.xml><?xml version="1.0" encoding="utf-8"?>
<ds:datastoreItem xmlns:ds="http://schemas.openxmlformats.org/officeDocument/2006/customXml" ds:itemID="{2BA27CDA-0221-478F-9BDE-C93B98BE44CE}"/>
</file>

<file path=customXml/itemProps4.xml><?xml version="1.0" encoding="utf-8"?>
<ds:datastoreItem xmlns:ds="http://schemas.openxmlformats.org/officeDocument/2006/customXml" ds:itemID="{95440E63-56AD-424E-A94D-FAF8A8A353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J:\IIBACICOld\IIBA CIC Letterhead.dotx</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IIBA CIC Letterhead</dc:title>
  <dc:creator/>
  <lastModifiedBy>Brenda Peshak</lastModifiedBy>
  <revision>9</revision>
  <dcterms:created xsi:type="dcterms:W3CDTF">2021-06-30T14:44:00.0000000Z</dcterms:created>
  <dcterms:modified xsi:type="dcterms:W3CDTF">2023-04-27T17:20:29.1460649Z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0x010100352BA64C645F5B48BF62816C8846E219</vt:lpwstr>
  </property>
  <property fmtid="{D5CDD505-2E9C-101B-9397-08002B2CF9AE}" pid="3" name="AuthorIds_UIVersion_1536">
    <vt:lpwstr>132</vt:lpwstr>
  </property>
  <property fmtid="{D5CDD505-2E9C-101B-9397-08002B2CF9AE}" pid="4" name="MediaServiceImageTags">
    <vt:lpwstr/>
  </property>
</Properties>
</file>